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02A6" w14:textId="77777777" w:rsidR="00D929B8" w:rsidRDefault="000575C6" w:rsidP="00D929B8">
      <w:pPr>
        <w:pStyle w:val="Chapterhead0"/>
      </w:pPr>
      <w:r w:rsidRPr="00631849">
        <w:t>Chapter 7</w:t>
      </w:r>
    </w:p>
    <w:p w14:paraId="1C6A1E76" w14:textId="6B9F63D6" w:rsidR="000575C6" w:rsidRDefault="000575C6" w:rsidP="00D929B8">
      <w:pPr>
        <w:pStyle w:val="Chapterhead0"/>
      </w:pPr>
      <w:r w:rsidRPr="00631849">
        <w:t>Managing bullying from a duty-of-care perspective</w:t>
      </w:r>
    </w:p>
    <w:p w14:paraId="186C49CA" w14:textId="0D578940" w:rsidR="000575C6" w:rsidRDefault="000575C6" w:rsidP="00D929B8">
      <w:pPr>
        <w:pStyle w:val="Ahead0"/>
      </w:pPr>
      <w:r>
        <w:t>Links</w:t>
      </w:r>
    </w:p>
    <w:p w14:paraId="7A4EADC1" w14:textId="2E575277" w:rsidR="00DD549F" w:rsidRDefault="00DD549F" w:rsidP="00D929B8">
      <w:pPr>
        <w:pStyle w:val="Bulletlist1"/>
      </w:pPr>
      <w:r>
        <w:rPr>
          <w:b/>
          <w:bCs/>
        </w:rPr>
        <w:t xml:space="preserve">7.1: </w:t>
      </w:r>
      <w:hyperlink r:id="rId7" w:history="1">
        <w:r w:rsidR="003E10F5" w:rsidRPr="00D929B8">
          <w:rPr>
            <w:rStyle w:val="Hyperlink"/>
            <w:b/>
            <w:bCs/>
          </w:rPr>
          <w:t>'</w:t>
        </w:r>
        <w:r w:rsidR="000575C6" w:rsidRPr="00D929B8">
          <w:rPr>
            <w:rStyle w:val="Hyperlink"/>
          </w:rPr>
          <w:t xml:space="preserve">The </w:t>
        </w:r>
        <w:r w:rsidR="003E10F5" w:rsidRPr="00D929B8">
          <w:rPr>
            <w:rStyle w:val="Hyperlink"/>
          </w:rPr>
          <w:t>g</w:t>
        </w:r>
        <w:r w:rsidR="000575C6" w:rsidRPr="00D929B8">
          <w:rPr>
            <w:rStyle w:val="Hyperlink"/>
          </w:rPr>
          <w:t xml:space="preserve">ood </w:t>
        </w:r>
        <w:r w:rsidR="003E10F5" w:rsidRPr="00D929B8">
          <w:rPr>
            <w:rStyle w:val="Hyperlink"/>
          </w:rPr>
          <w:t>b</w:t>
        </w:r>
        <w:r w:rsidR="000575C6" w:rsidRPr="00D929B8">
          <w:rPr>
            <w:rStyle w:val="Hyperlink"/>
          </w:rPr>
          <w:t xml:space="preserve">ehaviour </w:t>
        </w:r>
        <w:r w:rsidR="003E10F5" w:rsidRPr="00D929B8">
          <w:rPr>
            <w:rStyle w:val="Hyperlink"/>
          </w:rPr>
          <w:t>g</w:t>
        </w:r>
        <w:r w:rsidR="000575C6" w:rsidRPr="00D929B8">
          <w:rPr>
            <w:rStyle w:val="Hyperlink"/>
          </w:rPr>
          <w:t>ame</w:t>
        </w:r>
        <w:r w:rsidR="003E10F5" w:rsidRPr="00D929B8">
          <w:rPr>
            <w:rStyle w:val="Hyperlink"/>
          </w:rPr>
          <w:t>'</w:t>
        </w:r>
      </w:hyperlink>
      <w:r w:rsidR="000575C6">
        <w:t xml:space="preserve"> </w:t>
      </w:r>
      <w:r>
        <w:t xml:space="preserve">– </w:t>
      </w:r>
      <w:r w:rsidR="003E10F5">
        <w:t xml:space="preserve">Early Intervention Foundation provides a </w:t>
      </w:r>
      <w:r w:rsidR="000575C6">
        <w:t xml:space="preserve"> detailed overview of </w:t>
      </w:r>
      <w:r>
        <w:t>the GBG</w:t>
      </w:r>
      <w:r w:rsidR="000575C6">
        <w:t xml:space="preserve"> for use as an early intervention strategy</w:t>
      </w:r>
    </w:p>
    <w:p w14:paraId="72391EEF" w14:textId="6E8391D9" w:rsidR="000575C6" w:rsidRDefault="00DD549F" w:rsidP="00D929B8">
      <w:pPr>
        <w:pStyle w:val="Bulletlist1"/>
      </w:pPr>
      <w:r>
        <w:rPr>
          <w:b/>
          <w:bCs/>
        </w:rPr>
        <w:t>7.2:</w:t>
      </w:r>
      <w:r>
        <w:t xml:space="preserve"> </w:t>
      </w:r>
      <w:hyperlink r:id="rId8" w:history="1">
        <w:r w:rsidR="003E10F5" w:rsidRPr="00D929B8">
          <w:rPr>
            <w:rStyle w:val="Hyperlink"/>
          </w:rPr>
          <w:t>'</w:t>
        </w:r>
        <w:r w:rsidRPr="00D929B8">
          <w:rPr>
            <w:rStyle w:val="Hyperlink"/>
          </w:rPr>
          <w:t>Collaborative for Academic, Social, and Emotional Learning</w:t>
        </w:r>
        <w:r w:rsidR="003E10F5" w:rsidRPr="00D929B8">
          <w:rPr>
            <w:rStyle w:val="Hyperlink"/>
          </w:rPr>
          <w:t>'</w:t>
        </w:r>
      </w:hyperlink>
      <w:r>
        <w:t xml:space="preserve"> </w:t>
      </w:r>
      <w:r w:rsidR="003E10F5">
        <w:t xml:space="preserve">– </w:t>
      </w:r>
      <w:r>
        <w:t>CASEL</w:t>
      </w:r>
      <w:r w:rsidR="003E10F5">
        <w:t xml:space="preserve"> is a trusted source for information on SEL for educators</w:t>
      </w:r>
    </w:p>
    <w:p w14:paraId="576DF571" w14:textId="459EC983" w:rsidR="00DD549F" w:rsidRDefault="00DD549F" w:rsidP="00D929B8">
      <w:pPr>
        <w:pStyle w:val="Bulletlist1"/>
      </w:pPr>
      <w:r>
        <w:rPr>
          <w:b/>
          <w:bCs/>
        </w:rPr>
        <w:t xml:space="preserve">7.3: </w:t>
      </w:r>
      <w:hyperlink r:id="rId9" w:history="1">
        <w:r w:rsidR="003E10F5" w:rsidRPr="00D929B8">
          <w:rPr>
            <w:rStyle w:val="Hyperlink"/>
          </w:rPr>
          <w:t>'</w:t>
        </w:r>
        <w:r w:rsidRPr="00D929B8">
          <w:rPr>
            <w:rStyle w:val="Hyperlink"/>
          </w:rPr>
          <w:t xml:space="preserve">Student </w:t>
        </w:r>
        <w:r w:rsidR="003E10F5" w:rsidRPr="00D929B8">
          <w:rPr>
            <w:rStyle w:val="Hyperlink"/>
          </w:rPr>
          <w:t>w</w:t>
        </w:r>
        <w:r w:rsidRPr="00D929B8">
          <w:rPr>
            <w:rStyle w:val="Hyperlink"/>
          </w:rPr>
          <w:t xml:space="preserve">ellbeing </w:t>
        </w:r>
        <w:r w:rsidR="003E10F5" w:rsidRPr="00D929B8">
          <w:rPr>
            <w:rStyle w:val="Hyperlink"/>
          </w:rPr>
          <w:t>s</w:t>
        </w:r>
        <w:r w:rsidRPr="00D929B8">
          <w:rPr>
            <w:rStyle w:val="Hyperlink"/>
          </w:rPr>
          <w:t>urvey</w:t>
        </w:r>
        <w:r w:rsidR="003E10F5" w:rsidRPr="00D929B8">
          <w:rPr>
            <w:rStyle w:val="Hyperlink"/>
          </w:rPr>
          <w:t>'</w:t>
        </w:r>
      </w:hyperlink>
      <w:r w:rsidR="003E10F5">
        <w:t xml:space="preserve"> – Tasmanian Department of Education</w:t>
      </w:r>
    </w:p>
    <w:p w14:paraId="0AA13B5E" w14:textId="23DFAC66" w:rsidR="00DD549F" w:rsidRDefault="00DD549F" w:rsidP="00D929B8">
      <w:pPr>
        <w:pStyle w:val="Bulletlist1"/>
      </w:pPr>
      <w:r>
        <w:rPr>
          <w:b/>
          <w:bCs/>
        </w:rPr>
        <w:t xml:space="preserve">7.4: </w:t>
      </w:r>
      <w:hyperlink r:id="rId10" w:history="1">
        <w:r w:rsidR="003E10F5" w:rsidRPr="00D929B8">
          <w:rPr>
            <w:rStyle w:val="Hyperlink"/>
          </w:rPr>
          <w:t>'</w:t>
        </w:r>
        <w:r w:rsidRPr="00D929B8">
          <w:rPr>
            <w:rStyle w:val="Hyperlink"/>
          </w:rPr>
          <w:t>The wellbeing and engagement collection</w:t>
        </w:r>
        <w:r w:rsidR="003E10F5" w:rsidRPr="00D929B8">
          <w:rPr>
            <w:rStyle w:val="Hyperlink"/>
          </w:rPr>
          <w:t>'</w:t>
        </w:r>
      </w:hyperlink>
      <w:r w:rsidR="003E10F5">
        <w:t xml:space="preserve"> – SA Department for Education</w:t>
      </w:r>
    </w:p>
    <w:p w14:paraId="464EA95B" w14:textId="51DE9BEF" w:rsidR="00DD549F" w:rsidRPr="00D929B8" w:rsidRDefault="00DD549F" w:rsidP="00D929B8">
      <w:pPr>
        <w:pStyle w:val="Ahead0"/>
      </w:pPr>
      <w:r>
        <w:t>Activity 7.2</w:t>
      </w:r>
    </w:p>
    <w:p w14:paraId="3311ACF3" w14:textId="0B0121D1" w:rsidR="00DD549F" w:rsidRDefault="00DD549F" w:rsidP="00D929B8">
      <w:pPr>
        <w:pStyle w:val="Bulletlist1"/>
      </w:pPr>
      <w:r w:rsidRPr="00D929B8">
        <w:t>Palomino</w:t>
      </w:r>
      <w:r>
        <w:t xml:space="preserve">, M. C. P. (2017). </w:t>
      </w:r>
      <w:hyperlink r:id="rId11" w:history="1">
        <w:r w:rsidRPr="00D929B8">
          <w:rPr>
            <w:rStyle w:val="Hyperlink"/>
            <w:i/>
          </w:rPr>
          <w:t>An Analysis of self-concept in students with compensatory education needs for developing a mindfulness-based psychoeducational program</w:t>
        </w:r>
      </w:hyperlink>
      <w:r>
        <w:t>. SAGE Open.</w:t>
      </w:r>
    </w:p>
    <w:p w14:paraId="4A00F363" w14:textId="77777777" w:rsidR="000575C6" w:rsidRDefault="000575C6" w:rsidP="00D929B8">
      <w:pPr>
        <w:pStyle w:val="Ahead0"/>
      </w:pPr>
      <w:r>
        <w:t>Further resources</w:t>
      </w:r>
    </w:p>
    <w:p w14:paraId="2185F89B" w14:textId="77777777" w:rsidR="000575C6" w:rsidRPr="00DC403A" w:rsidRDefault="000575C6" w:rsidP="00D929B8">
      <w:pPr>
        <w:pStyle w:val="Parafo0"/>
        <w:rPr>
          <w:b/>
          <w:bCs/>
        </w:rPr>
      </w:pPr>
      <w:r w:rsidRPr="00A00392">
        <w:t xml:space="preserve">Bullying can impact on any child or student, but it often targets more vulnerable students and can have very negative consequences for them when it does. </w:t>
      </w:r>
      <w:r w:rsidRPr="00A00392">
        <w:rPr>
          <w:bCs/>
        </w:rPr>
        <w:t xml:space="preserve">Here are some resources and information about anti-bullying programs that you might find helpful in terms of knowing what many schools are already doing to combat bullying. </w:t>
      </w:r>
    </w:p>
    <w:p w14:paraId="3B559BBC" w14:textId="5D8EA036" w:rsidR="00FE2A5B" w:rsidRDefault="00D84BF4" w:rsidP="00D929B8">
      <w:pPr>
        <w:pStyle w:val="Bulletlist1"/>
      </w:pPr>
      <w:hyperlink r:id="rId12" w:history="1">
        <w:r w:rsidR="00FE2A5B" w:rsidRPr="00D929B8">
          <w:rPr>
            <w:rStyle w:val="Hyperlink"/>
          </w:rPr>
          <w:t>'Bullying: No Way'</w:t>
        </w:r>
      </w:hyperlink>
      <w:r w:rsidR="00FE2A5B" w:rsidRPr="00FE2A5B">
        <w:t xml:space="preserve"> – a</w:t>
      </w:r>
      <w:r w:rsidR="00643166">
        <w:t xml:space="preserve"> website </w:t>
      </w:r>
      <w:r w:rsidR="00FE2A5B" w:rsidRPr="0070058D">
        <w:t>for parents and adolescents with important information about bullying, harassment, discrimination and violence in schools</w:t>
      </w:r>
      <w:r w:rsidR="00643166">
        <w:t>; includes games, stories, advice and forums</w:t>
      </w:r>
    </w:p>
    <w:p w14:paraId="75DB6C36" w14:textId="5706AAA4" w:rsidR="00FE2A5B" w:rsidRDefault="00D84BF4" w:rsidP="00D929B8">
      <w:pPr>
        <w:pStyle w:val="Bulletlist1"/>
      </w:pPr>
      <w:hyperlink r:id="rId13" w:history="1">
        <w:r w:rsidR="00FE2A5B" w:rsidRPr="00D929B8">
          <w:rPr>
            <w:rStyle w:val="Hyperlink"/>
          </w:rPr>
          <w:t>'Parenting and Child Health</w:t>
        </w:r>
        <w:r w:rsidR="00643166" w:rsidRPr="00D929B8">
          <w:rPr>
            <w:rStyle w:val="Hyperlink"/>
          </w:rPr>
          <w:t>'</w:t>
        </w:r>
      </w:hyperlink>
      <w:r w:rsidR="00FE2A5B" w:rsidRPr="00FE2A5B">
        <w:t xml:space="preserve"> – </w:t>
      </w:r>
      <w:r w:rsidR="00FE2A5B">
        <w:t>a</w:t>
      </w:r>
      <w:r w:rsidR="00FE2A5B" w:rsidRPr="0070058D">
        <w:t xml:space="preserve"> website for </w:t>
      </w:r>
      <w:r w:rsidR="00FE2A5B">
        <w:t xml:space="preserve">parents </w:t>
      </w:r>
      <w:r w:rsidR="002A0A36">
        <w:t>and</w:t>
      </w:r>
      <w:r w:rsidR="00FE2A5B">
        <w:t xml:space="preserve"> carers </w:t>
      </w:r>
      <w:r w:rsidR="002A0A36">
        <w:t>that gives advice on the health and development for children, including s</w:t>
      </w:r>
      <w:r w:rsidR="00FE2A5B">
        <w:t xml:space="preserve">trategies </w:t>
      </w:r>
      <w:r w:rsidR="002A0A36">
        <w:t xml:space="preserve">to work </w:t>
      </w:r>
      <w:r w:rsidR="00FE2A5B">
        <w:t xml:space="preserve">through </w:t>
      </w:r>
      <w:r w:rsidR="002A0A36">
        <w:t>behavioural issues</w:t>
      </w:r>
    </w:p>
    <w:p w14:paraId="5F8F3475" w14:textId="3C2BAC6E" w:rsidR="000575C6" w:rsidRPr="000575C6" w:rsidRDefault="00D84BF4" w:rsidP="00D929B8">
      <w:pPr>
        <w:pStyle w:val="Bulletlist1"/>
        <w:rPr>
          <w:b/>
          <w:bCs/>
        </w:rPr>
      </w:pPr>
      <w:hyperlink r:id="rId14" w:history="1">
        <w:r w:rsidR="002A0A36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>Shine SA</w:t>
        </w:r>
        <w:r w:rsidR="002A0A36" w:rsidRPr="00D929B8">
          <w:rPr>
            <w:rStyle w:val="Hyperlink"/>
          </w:rPr>
          <w:t>'</w:t>
        </w:r>
      </w:hyperlink>
      <w:r w:rsidR="002A0A36" w:rsidRPr="002A0A36">
        <w:t xml:space="preserve"> – a</w:t>
      </w:r>
      <w:r w:rsidR="00643166">
        <w:t xml:space="preserve"> website</w:t>
      </w:r>
      <w:r w:rsidR="002A0A36" w:rsidRPr="002A0A36">
        <w:t xml:space="preserve"> resource</w:t>
      </w:r>
      <w:r w:rsidR="002A0A36">
        <w:t xml:space="preserve"> that provides </w:t>
      </w:r>
      <w:r w:rsidR="002A0A36" w:rsidRPr="00D929B8">
        <w:t>information</w:t>
      </w:r>
      <w:r w:rsidR="002A0A36">
        <w:t xml:space="preserve"> for </w:t>
      </w:r>
      <w:r w:rsidR="002A0A36" w:rsidRPr="000575C6">
        <w:t>young</w:t>
      </w:r>
      <w:r w:rsidR="002A0A36">
        <w:t xml:space="preserve"> people about sexual health, and offers community services and resources</w:t>
      </w:r>
    </w:p>
    <w:p w14:paraId="52553DF5" w14:textId="4717D57A" w:rsidR="00643166" w:rsidRDefault="00D84BF4" w:rsidP="00D929B8">
      <w:pPr>
        <w:pStyle w:val="Bulletlist1"/>
      </w:pPr>
      <w:hyperlink r:id="rId15" w:history="1">
        <w:r w:rsidR="00643166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 xml:space="preserve">Equal </w:t>
        </w:r>
        <w:r w:rsidR="00643166" w:rsidRPr="00D929B8">
          <w:rPr>
            <w:rStyle w:val="Hyperlink"/>
          </w:rPr>
          <w:t>o</w:t>
        </w:r>
        <w:r w:rsidR="000575C6" w:rsidRPr="00D929B8">
          <w:rPr>
            <w:rStyle w:val="Hyperlink"/>
          </w:rPr>
          <w:t xml:space="preserve">pportunity 4 </w:t>
        </w:r>
        <w:r w:rsidR="00643166" w:rsidRPr="00D929B8">
          <w:rPr>
            <w:rStyle w:val="Hyperlink"/>
          </w:rPr>
          <w:t>s</w:t>
        </w:r>
        <w:r w:rsidR="000575C6" w:rsidRPr="00D929B8">
          <w:rPr>
            <w:rStyle w:val="Hyperlink"/>
          </w:rPr>
          <w:t>chools</w:t>
        </w:r>
        <w:r w:rsidR="00643166" w:rsidRPr="00D929B8">
          <w:rPr>
            <w:rStyle w:val="Hyperlink"/>
          </w:rPr>
          <w:t>'</w:t>
        </w:r>
      </w:hyperlink>
      <w:r w:rsidR="00643166" w:rsidRPr="00643166">
        <w:t xml:space="preserve"> – this</w:t>
      </w:r>
      <w:r w:rsidR="00643166">
        <w:t xml:space="preserve"> website from the Equal Opportunity Commission provides information about school, work and community life around discrimination and </w:t>
      </w:r>
      <w:r w:rsidR="00643166" w:rsidRPr="000575C6">
        <w:t>harassment</w:t>
      </w:r>
      <w:r w:rsidR="00643166">
        <w:t xml:space="preserve"> in schools; it also provides case studies and class exercises that teachers can use in educating students</w:t>
      </w:r>
    </w:p>
    <w:p w14:paraId="1F3B42BD" w14:textId="2EDCE9EA" w:rsidR="00643166" w:rsidRPr="00F15D4B" w:rsidRDefault="00D84BF4" w:rsidP="00D929B8">
      <w:pPr>
        <w:pStyle w:val="Bulletlist1"/>
      </w:pPr>
      <w:hyperlink r:id="rId16" w:history="1">
        <w:r w:rsidR="00643166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>The Line</w:t>
        </w:r>
        <w:r w:rsidR="00643166" w:rsidRPr="00D929B8">
          <w:rPr>
            <w:rStyle w:val="Hyperlink"/>
          </w:rPr>
          <w:t>'</w:t>
        </w:r>
      </w:hyperlink>
      <w:r w:rsidR="00643166" w:rsidRPr="00643166">
        <w:t xml:space="preserve"> – t</w:t>
      </w:r>
      <w:r w:rsidR="00643166">
        <w:t xml:space="preserve">his website aims to educate young </w:t>
      </w:r>
      <w:r w:rsidR="00643166" w:rsidRPr="000575C6">
        <w:t>people</w:t>
      </w:r>
      <w:r w:rsidR="00643166">
        <w:t xml:space="preserve"> about respectful and safe relationships, especially in the contexts of sex, dating and relationships, </w:t>
      </w:r>
      <w:proofErr w:type="spellStart"/>
      <w:r w:rsidR="00643166">
        <w:t>eSafety</w:t>
      </w:r>
      <w:proofErr w:type="spellEnd"/>
      <w:r w:rsidR="00643166">
        <w:t xml:space="preserve"> and mental health</w:t>
      </w:r>
    </w:p>
    <w:p w14:paraId="38158DBE" w14:textId="32839E3A" w:rsidR="00643166" w:rsidRDefault="00D84BF4" w:rsidP="00D929B8">
      <w:pPr>
        <w:pStyle w:val="Bulletlist1"/>
      </w:pPr>
      <w:hyperlink r:id="rId17" w:history="1">
        <w:r w:rsidR="00643166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 xml:space="preserve">The Australian </w:t>
        </w:r>
        <w:r w:rsidR="00643166" w:rsidRPr="00D929B8">
          <w:rPr>
            <w:rStyle w:val="Hyperlink"/>
          </w:rPr>
          <w:t>s</w:t>
        </w:r>
        <w:r w:rsidR="000575C6" w:rsidRPr="00D929B8">
          <w:rPr>
            <w:rStyle w:val="Hyperlink"/>
          </w:rPr>
          <w:t xml:space="preserve">tudent </w:t>
        </w:r>
        <w:r w:rsidR="00643166" w:rsidRPr="00D929B8">
          <w:rPr>
            <w:rStyle w:val="Hyperlink"/>
          </w:rPr>
          <w:t>w</w:t>
        </w:r>
        <w:r w:rsidR="000575C6" w:rsidRPr="00D929B8">
          <w:rPr>
            <w:rStyle w:val="Hyperlink"/>
          </w:rPr>
          <w:t xml:space="preserve">ellbeing </w:t>
        </w:r>
        <w:r w:rsidR="00643166" w:rsidRPr="00D929B8">
          <w:rPr>
            <w:rStyle w:val="Hyperlink"/>
          </w:rPr>
          <w:t>f</w:t>
        </w:r>
        <w:r w:rsidR="000575C6" w:rsidRPr="00D929B8">
          <w:rPr>
            <w:rStyle w:val="Hyperlink"/>
          </w:rPr>
          <w:t>ramework</w:t>
        </w:r>
        <w:r w:rsidR="00643166" w:rsidRPr="00D929B8">
          <w:rPr>
            <w:rStyle w:val="Hyperlink"/>
          </w:rPr>
          <w:t>'</w:t>
        </w:r>
      </w:hyperlink>
      <w:r w:rsidR="00643166" w:rsidRPr="00643166">
        <w:t xml:space="preserve"> – content from the Australian Government that </w:t>
      </w:r>
      <w:r w:rsidR="00643166">
        <w:t>provides Australian schools with a foundation for building positive learning environments, as well as guidelines by which they can assess their current safety and wellbeing policies</w:t>
      </w:r>
    </w:p>
    <w:p w14:paraId="302E27CE" w14:textId="2298B951" w:rsidR="00643166" w:rsidRPr="00290905" w:rsidRDefault="00D84BF4" w:rsidP="00D929B8">
      <w:pPr>
        <w:pStyle w:val="Bulletlist1"/>
      </w:pPr>
      <w:hyperlink r:id="rId18" w:history="1">
        <w:r w:rsidR="00643166" w:rsidRPr="00D929B8">
          <w:rPr>
            <w:rStyle w:val="Hyperlink"/>
          </w:rPr>
          <w:t>'</w:t>
        </w:r>
        <w:proofErr w:type="spellStart"/>
        <w:r w:rsidR="000575C6" w:rsidRPr="00D929B8">
          <w:rPr>
            <w:rStyle w:val="Hyperlink"/>
          </w:rPr>
          <w:t>eSafety</w:t>
        </w:r>
        <w:proofErr w:type="spellEnd"/>
        <w:r w:rsidR="000575C6" w:rsidRPr="00D929B8">
          <w:rPr>
            <w:rStyle w:val="Hyperlink"/>
          </w:rPr>
          <w:t xml:space="preserve"> Commissioner</w:t>
        </w:r>
        <w:r w:rsidR="00643166" w:rsidRPr="00D929B8">
          <w:rPr>
            <w:rStyle w:val="Hyperlink"/>
          </w:rPr>
          <w:t>'</w:t>
        </w:r>
      </w:hyperlink>
      <w:r w:rsidR="00643166" w:rsidRPr="00643166">
        <w:t xml:space="preserve"> </w:t>
      </w:r>
      <w:r w:rsidR="00AB4FFE">
        <w:t>–</w:t>
      </w:r>
      <w:r w:rsidR="00643166" w:rsidRPr="00643166">
        <w:t xml:space="preserve"> </w:t>
      </w:r>
      <w:r w:rsidR="00643166">
        <w:t>t</w:t>
      </w:r>
      <w:r w:rsidR="00643166" w:rsidRPr="00643166">
        <w:t>his</w:t>
      </w:r>
      <w:r w:rsidR="00643166">
        <w:t xml:space="preserve"> </w:t>
      </w:r>
      <w:r w:rsidR="00643166" w:rsidRPr="000575C6">
        <w:t>website</w:t>
      </w:r>
      <w:r w:rsidR="00643166">
        <w:t xml:space="preserve"> provides information for parents and carers to help children have safe and </w:t>
      </w:r>
      <w:r w:rsidR="00643166" w:rsidRPr="00290905">
        <w:t>enjoyable online experiences</w:t>
      </w:r>
      <w:r w:rsidR="00AB4FFE">
        <w:t>; it also has</w:t>
      </w:r>
      <w:r w:rsidR="00643166" w:rsidRPr="00290905">
        <w:t xml:space="preserve"> classroom resources for educators for online safety</w:t>
      </w:r>
      <w:r w:rsidR="00AB4FFE">
        <w:t xml:space="preserve"> and</w:t>
      </w:r>
      <w:r w:rsidR="00643166" w:rsidRPr="00290905">
        <w:t xml:space="preserve"> </w:t>
      </w:r>
      <w:r w:rsidR="00643166" w:rsidRPr="00D929B8">
        <w:t>provides</w:t>
      </w:r>
      <w:r w:rsidR="00643166" w:rsidRPr="00290905">
        <w:t xml:space="preserve"> a means of reporting cyberbullying, abuse and illegal or harmful content</w:t>
      </w:r>
    </w:p>
    <w:p w14:paraId="7785C833" w14:textId="5ACE33A8" w:rsidR="00414319" w:rsidRPr="00290905" w:rsidRDefault="00D84BF4" w:rsidP="00D929B8">
      <w:pPr>
        <w:pStyle w:val="Bulletlist1"/>
      </w:pPr>
      <w:hyperlink r:id="rId19" w:history="1">
        <w:r w:rsidR="00414319" w:rsidRPr="00D929B8">
          <w:rPr>
            <w:rStyle w:val="Hyperlink"/>
          </w:rPr>
          <w:t xml:space="preserve">'Bullying </w:t>
        </w:r>
        <w:r w:rsidR="00414319" w:rsidRPr="00D929B8">
          <w:rPr>
            <w:rStyle w:val="Hyperlink"/>
          </w:rPr>
          <w:softHyphen/>
          <w:t>– advice'</w:t>
        </w:r>
      </w:hyperlink>
      <w:r w:rsidR="00414319">
        <w:t xml:space="preserve"> – </w:t>
      </w:r>
      <w:r w:rsidR="000575C6" w:rsidRPr="00414319">
        <w:t>National Centre Against Bullying</w:t>
      </w:r>
      <w:r w:rsidR="00414319" w:rsidRPr="00414319">
        <w:t xml:space="preserve"> </w:t>
      </w:r>
      <w:r w:rsidR="00414319">
        <w:t>g</w:t>
      </w:r>
      <w:r w:rsidR="00414319" w:rsidRPr="00290905">
        <w:t>ives examples of different types of bullying for parents, schools, and children</w:t>
      </w:r>
      <w:r w:rsidR="00414319">
        <w:t>, and ways to work through the issues</w:t>
      </w:r>
    </w:p>
    <w:p w14:paraId="0558F92D" w14:textId="2A4D562C" w:rsidR="00414319" w:rsidRPr="00290905" w:rsidRDefault="00D84BF4" w:rsidP="00D929B8">
      <w:pPr>
        <w:pStyle w:val="Bulletlist1"/>
      </w:pPr>
      <w:hyperlink r:id="rId20" w:history="1">
        <w:r w:rsidR="00414319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 xml:space="preserve">Stay </w:t>
        </w:r>
        <w:r w:rsidR="00414319" w:rsidRPr="00D929B8">
          <w:rPr>
            <w:rStyle w:val="Hyperlink"/>
          </w:rPr>
          <w:t>s</w:t>
        </w:r>
        <w:r w:rsidR="000575C6" w:rsidRPr="00D929B8">
          <w:rPr>
            <w:rStyle w:val="Hyperlink"/>
          </w:rPr>
          <w:t xml:space="preserve">mart </w:t>
        </w:r>
        <w:r w:rsidR="00414319" w:rsidRPr="00D929B8">
          <w:rPr>
            <w:rStyle w:val="Hyperlink"/>
          </w:rPr>
          <w:t>o</w:t>
        </w:r>
        <w:r w:rsidR="000575C6" w:rsidRPr="00D929B8">
          <w:rPr>
            <w:rStyle w:val="Hyperlink"/>
          </w:rPr>
          <w:t>nline</w:t>
        </w:r>
        <w:r w:rsidR="00414319" w:rsidRPr="00D929B8">
          <w:rPr>
            <w:rStyle w:val="Hyperlink"/>
          </w:rPr>
          <w:t>'</w:t>
        </w:r>
      </w:hyperlink>
      <w:r w:rsidR="00414319" w:rsidRPr="00414319">
        <w:t xml:space="preserve"> – this</w:t>
      </w:r>
      <w:r w:rsidR="00414319">
        <w:t xml:space="preserve"> is the Australian Government’s cyber security website, providing information on scam </w:t>
      </w:r>
      <w:r w:rsidR="00414319" w:rsidRPr="00290905">
        <w:t xml:space="preserve">alerts and </w:t>
      </w:r>
      <w:r w:rsidR="00414319" w:rsidRPr="00D929B8">
        <w:t>strategies</w:t>
      </w:r>
      <w:r w:rsidR="00414319" w:rsidRPr="00290905">
        <w:t xml:space="preserve"> for </w:t>
      </w:r>
      <w:r w:rsidR="00414319" w:rsidRPr="000575C6">
        <w:t>remaining</w:t>
      </w:r>
      <w:r w:rsidR="00414319" w:rsidRPr="00290905">
        <w:t xml:space="preserve"> safe online</w:t>
      </w:r>
    </w:p>
    <w:p w14:paraId="0CC5F41D" w14:textId="34C0B6C8" w:rsidR="000575C6" w:rsidRPr="00D929B8" w:rsidRDefault="00D84BF4" w:rsidP="00D929B8">
      <w:pPr>
        <w:pStyle w:val="Bulletlist1"/>
      </w:pPr>
      <w:hyperlink r:id="rId21" w:history="1">
        <w:r w:rsidR="00414319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 xml:space="preserve">Online </w:t>
        </w:r>
        <w:r w:rsidR="00414319" w:rsidRPr="00D929B8">
          <w:rPr>
            <w:rStyle w:val="Hyperlink"/>
          </w:rPr>
          <w:t>s</w:t>
        </w:r>
        <w:r w:rsidR="000575C6" w:rsidRPr="00D929B8">
          <w:rPr>
            <w:rStyle w:val="Hyperlink"/>
          </w:rPr>
          <w:t>afety</w:t>
        </w:r>
        <w:r w:rsidR="00414319" w:rsidRPr="00D929B8">
          <w:rPr>
            <w:rStyle w:val="Hyperlink"/>
          </w:rPr>
          <w:t>'</w:t>
        </w:r>
      </w:hyperlink>
      <w:r w:rsidR="00414319" w:rsidRPr="00414319">
        <w:t xml:space="preserve"> – a</w:t>
      </w:r>
      <w:r w:rsidR="00414319" w:rsidRPr="00290905">
        <w:t xml:space="preserve"> C</w:t>
      </w:r>
      <w:r w:rsidR="00414319">
        <w:t xml:space="preserve">hild </w:t>
      </w:r>
      <w:r w:rsidR="00414319" w:rsidRPr="00290905">
        <w:t>F</w:t>
      </w:r>
      <w:r w:rsidR="00414319">
        <w:t xml:space="preserve">amily </w:t>
      </w:r>
      <w:r w:rsidR="00414319" w:rsidRPr="00290905">
        <w:t>C</w:t>
      </w:r>
      <w:r w:rsidR="00414319">
        <w:t xml:space="preserve">ommunity </w:t>
      </w:r>
      <w:r w:rsidR="00414319" w:rsidRPr="00290905">
        <w:t>A</w:t>
      </w:r>
      <w:r w:rsidR="00414319">
        <w:t>ustralia</w:t>
      </w:r>
      <w:r w:rsidR="00414319" w:rsidRPr="00290905">
        <w:t xml:space="preserve"> </w:t>
      </w:r>
      <w:r w:rsidR="00414319">
        <w:t>r</w:t>
      </w:r>
      <w:r w:rsidR="00414319" w:rsidRPr="00290905">
        <w:t xml:space="preserve">esource sheet that provides information about online safety, as well as additional relevant </w:t>
      </w:r>
      <w:r w:rsidR="00414319" w:rsidRPr="000575C6">
        <w:t>resources</w:t>
      </w:r>
    </w:p>
    <w:p w14:paraId="2132A260" w14:textId="77777777" w:rsidR="000575C6" w:rsidRDefault="000575C6" w:rsidP="00D929B8">
      <w:pPr>
        <w:pStyle w:val="Parafo0"/>
        <w:rPr>
          <w:b/>
        </w:rPr>
      </w:pPr>
      <w:r>
        <w:t xml:space="preserve">Some other </w:t>
      </w:r>
      <w:r w:rsidRPr="000575C6">
        <w:t>important</w:t>
      </w:r>
      <w:r>
        <w:t xml:space="preserve"> resources </w:t>
      </w:r>
      <w:r w:rsidRPr="00D929B8">
        <w:t>include</w:t>
      </w:r>
      <w:r>
        <w:t>:</w:t>
      </w:r>
    </w:p>
    <w:p w14:paraId="2AC18558" w14:textId="0B8FFCE2" w:rsidR="000575C6" w:rsidRDefault="00D84BF4" w:rsidP="00D929B8">
      <w:pPr>
        <w:pStyle w:val="Bulletlist1"/>
        <w:rPr>
          <w:b/>
        </w:rPr>
      </w:pPr>
      <w:hyperlink r:id="rId22" w:history="1">
        <w:r w:rsidR="00414319" w:rsidRPr="00D929B8">
          <w:rPr>
            <w:rStyle w:val="Hyperlink"/>
            <w:iCs/>
          </w:rPr>
          <w:t>'</w:t>
        </w:r>
        <w:r w:rsidR="000575C6" w:rsidRPr="00D929B8">
          <w:rPr>
            <w:rStyle w:val="Hyperlink"/>
            <w:iCs/>
          </w:rPr>
          <w:t xml:space="preserve">General </w:t>
        </w:r>
        <w:r w:rsidR="00414319" w:rsidRPr="00D929B8">
          <w:rPr>
            <w:rStyle w:val="Hyperlink"/>
            <w:iCs/>
          </w:rPr>
          <w:t>c</w:t>
        </w:r>
        <w:r w:rsidR="000575C6" w:rsidRPr="00D929B8">
          <w:rPr>
            <w:rStyle w:val="Hyperlink"/>
            <w:iCs/>
          </w:rPr>
          <w:t>apabilities</w:t>
        </w:r>
        <w:r w:rsidR="00414319" w:rsidRPr="00D929B8">
          <w:rPr>
            <w:rStyle w:val="Hyperlink"/>
            <w:iCs/>
          </w:rPr>
          <w:t>'</w:t>
        </w:r>
      </w:hyperlink>
      <w:r w:rsidR="000575C6" w:rsidRPr="00414319">
        <w:rPr>
          <w:iCs/>
        </w:rPr>
        <w:t xml:space="preserve"> </w:t>
      </w:r>
      <w:r w:rsidR="00414319" w:rsidRPr="00414319">
        <w:rPr>
          <w:iCs/>
        </w:rPr>
        <w:t xml:space="preserve">– Australian Curriculum, the </w:t>
      </w:r>
      <w:r w:rsidR="000575C6" w:rsidRPr="00414319">
        <w:rPr>
          <w:iCs/>
        </w:rPr>
        <w:t xml:space="preserve">Assessment and Reporting Authority </w:t>
      </w:r>
      <w:r w:rsidR="00414319">
        <w:rPr>
          <w:iCs/>
        </w:rPr>
        <w:t>p</w:t>
      </w:r>
      <w:r w:rsidR="000575C6" w:rsidRPr="00414319">
        <w:rPr>
          <w:iCs/>
        </w:rPr>
        <w:t>rovides a curricular overview</w:t>
      </w:r>
      <w:r w:rsidR="000575C6" w:rsidRPr="0069034E">
        <w:t xml:space="preserve"> of the knowledge, skills, behaviours</w:t>
      </w:r>
      <w:r w:rsidR="00414319">
        <w:t>,</w:t>
      </w:r>
      <w:r w:rsidR="000575C6" w:rsidRPr="0069034E">
        <w:t xml:space="preserve"> and dispositions required to equip young Australians to live and work successfully in the twenty-first century</w:t>
      </w:r>
    </w:p>
    <w:p w14:paraId="0D358224" w14:textId="06C26EBC" w:rsidR="000575C6" w:rsidRPr="000575C6" w:rsidRDefault="00D84BF4" w:rsidP="00D929B8">
      <w:pPr>
        <w:pStyle w:val="Bulletlist1"/>
        <w:rPr>
          <w:b/>
          <w:color w:val="002060"/>
        </w:rPr>
      </w:pPr>
      <w:hyperlink r:id="rId23" w:history="1">
        <w:r w:rsidR="00414319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 xml:space="preserve">Episode 57: Why </w:t>
        </w:r>
        <w:r w:rsidR="00022532" w:rsidRPr="00D929B8">
          <w:rPr>
            <w:rStyle w:val="Hyperlink"/>
          </w:rPr>
          <w:t>s</w:t>
        </w:r>
        <w:r w:rsidR="000575C6" w:rsidRPr="00D929B8">
          <w:rPr>
            <w:rStyle w:val="Hyperlink"/>
          </w:rPr>
          <w:t xml:space="preserve">hared </w:t>
        </w:r>
        <w:r w:rsidR="00022532" w:rsidRPr="00D929B8">
          <w:rPr>
            <w:rStyle w:val="Hyperlink"/>
          </w:rPr>
          <w:t>g</w:t>
        </w:r>
        <w:r w:rsidR="000575C6" w:rsidRPr="00D929B8">
          <w:rPr>
            <w:rStyle w:val="Hyperlink"/>
          </w:rPr>
          <w:t xml:space="preserve">oals </w:t>
        </w:r>
        <w:r w:rsidR="00022532" w:rsidRPr="00D929B8">
          <w:rPr>
            <w:rStyle w:val="Hyperlink"/>
          </w:rPr>
          <w:t>c</w:t>
        </w:r>
        <w:r w:rsidR="000575C6" w:rsidRPr="00D929B8">
          <w:rPr>
            <w:rStyle w:val="Hyperlink"/>
          </w:rPr>
          <w:t xml:space="preserve">an </w:t>
        </w:r>
        <w:r w:rsidR="00022532" w:rsidRPr="00D929B8">
          <w:rPr>
            <w:rStyle w:val="Hyperlink"/>
          </w:rPr>
          <w:t>b</w:t>
        </w:r>
        <w:r w:rsidR="000575C6" w:rsidRPr="00D929B8">
          <w:rPr>
            <w:rStyle w:val="Hyperlink"/>
          </w:rPr>
          <w:t xml:space="preserve">ridge </w:t>
        </w:r>
        <w:r w:rsidR="00022532" w:rsidRPr="00D929B8">
          <w:rPr>
            <w:rStyle w:val="Hyperlink"/>
          </w:rPr>
          <w:t>d</w:t>
        </w:r>
        <w:r w:rsidR="000575C6" w:rsidRPr="00D929B8">
          <w:rPr>
            <w:rStyle w:val="Hyperlink"/>
          </w:rPr>
          <w:t>ivides</w:t>
        </w:r>
        <w:r w:rsidR="00414319" w:rsidRPr="00D929B8">
          <w:rPr>
            <w:rStyle w:val="Hyperlink"/>
          </w:rPr>
          <w:t>'</w:t>
        </w:r>
      </w:hyperlink>
      <w:r w:rsidR="00414319">
        <w:t xml:space="preserve"> – </w:t>
      </w:r>
      <w:r w:rsidR="00022532">
        <w:t xml:space="preserve">a </w:t>
      </w:r>
      <w:r w:rsidR="000575C6" w:rsidRPr="0069034E">
        <w:t xml:space="preserve">Greater Good </w:t>
      </w:r>
      <w:r w:rsidR="00022532">
        <w:t>Magazine p</w:t>
      </w:r>
      <w:r w:rsidR="000575C6" w:rsidRPr="0069034E">
        <w:t>odcas</w:t>
      </w:r>
      <w:r w:rsidR="00022532">
        <w:t>t</w:t>
      </w:r>
      <w:r w:rsidR="000575C6" w:rsidRPr="0069034E">
        <w:t xml:space="preserve"> </w:t>
      </w:r>
      <w:r w:rsidR="00022532">
        <w:t xml:space="preserve">on </w:t>
      </w:r>
      <w:r w:rsidR="000575C6" w:rsidRPr="0069034E">
        <w:t>sports psychology</w:t>
      </w:r>
      <w:r w:rsidR="00022532">
        <w:t>; it</w:t>
      </w:r>
      <w:r w:rsidR="000575C6" w:rsidRPr="0069034E">
        <w:t xml:space="preserve"> discusses strategies for strengthening inclusion by bringing people from different groups together to solve a common problem and work on common goals</w:t>
      </w:r>
      <w:r w:rsidR="00022532">
        <w:t>;</w:t>
      </w:r>
      <w:r w:rsidR="000575C6" w:rsidRPr="0069034E">
        <w:t xml:space="preserve"> </w:t>
      </w:r>
      <w:r w:rsidR="00022532">
        <w:t>i</w:t>
      </w:r>
      <w:r w:rsidR="000575C6" w:rsidRPr="0069034E">
        <w:t xml:space="preserve">n some ways, this </w:t>
      </w:r>
      <w:r w:rsidR="00022532">
        <w:t xml:space="preserve">is </w:t>
      </w:r>
      <w:r w:rsidR="000575C6" w:rsidRPr="0069034E">
        <w:t>a different take on the insights gained from the Robber’s Cave experiment</w:t>
      </w:r>
    </w:p>
    <w:p w14:paraId="4E2A0604" w14:textId="440088B3" w:rsidR="000575C6" w:rsidRDefault="00D84BF4" w:rsidP="00D929B8">
      <w:pPr>
        <w:pStyle w:val="Bulletlist1"/>
      </w:pPr>
      <w:hyperlink r:id="rId24" w:history="1">
        <w:r w:rsidR="00022532" w:rsidRPr="00D929B8">
          <w:rPr>
            <w:rStyle w:val="Hyperlink"/>
          </w:rPr>
          <w:t>'</w:t>
        </w:r>
        <w:r w:rsidR="000575C6" w:rsidRPr="00D929B8">
          <w:rPr>
            <w:rStyle w:val="Hyperlink"/>
          </w:rPr>
          <w:t>How to Overcome Your Brain’s Fixation on Bad Things</w:t>
        </w:r>
        <w:r w:rsidR="00022532" w:rsidRPr="00D929B8">
          <w:rPr>
            <w:rStyle w:val="Hyperlink"/>
          </w:rPr>
          <w:t>'</w:t>
        </w:r>
      </w:hyperlink>
      <w:r w:rsidR="00022532">
        <w:t xml:space="preserve"> – a</w:t>
      </w:r>
      <w:r w:rsidR="000575C6" w:rsidRPr="000575C6">
        <w:t xml:space="preserve"> Greater Good Magazine </w:t>
      </w:r>
      <w:r w:rsidR="00022532">
        <w:t>book</w:t>
      </w:r>
      <w:r w:rsidR="000575C6" w:rsidRPr="000575C6">
        <w:t xml:space="preserve"> </w:t>
      </w:r>
      <w:r w:rsidR="00022532">
        <w:t>r</w:t>
      </w:r>
      <w:r w:rsidR="000575C6" w:rsidRPr="000575C6">
        <w:t xml:space="preserve">eview </w:t>
      </w:r>
      <w:r w:rsidR="00022532">
        <w:t>on how</w:t>
      </w:r>
      <w:r w:rsidR="000575C6" w:rsidRPr="000575C6">
        <w:t xml:space="preserve"> negativity bias operates in our lives and what we can do about it</w:t>
      </w:r>
    </w:p>
    <w:p w14:paraId="63892473" w14:textId="6EE47762" w:rsidR="004132AC" w:rsidRPr="000575C6" w:rsidRDefault="004132AC" w:rsidP="004132AC">
      <w:pPr>
        <w:pStyle w:val="Bulletlist1"/>
      </w:pPr>
      <w:hyperlink r:id="rId25" w:history="1">
        <w:r w:rsidRPr="00816551">
          <w:rPr>
            <w:rStyle w:val="Hyperlink"/>
          </w:rPr>
          <w:t>‘Can threats to humanity make us more prejudiced?’</w:t>
        </w:r>
      </w:hyperlink>
      <w:r>
        <w:t xml:space="preserve"> – This article from the</w:t>
      </w:r>
      <w:r w:rsidRPr="00816551">
        <w:t xml:space="preserve"> Greater Good Magazine</w:t>
      </w:r>
      <w:r>
        <w:t xml:space="preserve"> website r</w:t>
      </w:r>
      <w:r w:rsidRPr="00816551">
        <w:t xml:space="preserve">eviews research suggesting that prejudice increases in the face of threats like climate change, recessions and epidemics, </w:t>
      </w:r>
      <w:r>
        <w:t xml:space="preserve">especially in certain </w:t>
      </w:r>
      <w:r w:rsidRPr="00816551">
        <w:t>types of cultural environments. Th</w:t>
      </w:r>
      <w:r>
        <w:t>e</w:t>
      </w:r>
      <w:r w:rsidRPr="00816551">
        <w:t xml:space="preserve"> research reinforces the need to combat prejudices</w:t>
      </w:r>
      <w:r>
        <w:t xml:space="preserve"> like racism</w:t>
      </w:r>
      <w:r w:rsidRPr="00816551">
        <w:t xml:space="preserve">, even in societies where </w:t>
      </w:r>
      <w:r>
        <w:t xml:space="preserve">prejudice </w:t>
      </w:r>
      <w:r w:rsidRPr="00816551">
        <w:t>is not the norm.</w:t>
      </w:r>
    </w:p>
    <w:sectPr w:rsidR="004132AC" w:rsidRPr="000575C6" w:rsidSect="00D929B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899" w:h="16838"/>
      <w:pgMar w:top="2084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0EA4" w14:textId="77777777" w:rsidR="00D84BF4" w:rsidRDefault="00D84BF4" w:rsidP="00834FBE">
      <w:r>
        <w:separator/>
      </w:r>
    </w:p>
  </w:endnote>
  <w:endnote w:type="continuationSeparator" w:id="0">
    <w:p w14:paraId="593241B9" w14:textId="77777777" w:rsidR="00D84BF4" w:rsidRDefault="00D84BF4" w:rsidP="0083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8EE" w14:textId="77777777" w:rsidR="001A2EC6" w:rsidRDefault="001A2EC6" w:rsidP="008E31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D7E161" w14:textId="77777777" w:rsidR="001A2EC6" w:rsidRDefault="001A2EC6" w:rsidP="00834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E684" w14:textId="77777777" w:rsidR="00D929B8" w:rsidRDefault="00D929B8" w:rsidP="00D929B8">
    <w:pPr>
      <w:pStyle w:val="Footerchapter"/>
      <w:tabs>
        <w:tab w:val="clear" w:pos="4320"/>
        <w:tab w:val="clear" w:pos="8640"/>
        <w:tab w:val="clear" w:pos="9026"/>
        <w:tab w:val="right" w:pos="8280"/>
      </w:tabs>
      <w:rPr>
        <w:rStyle w:val="PageNumber"/>
        <w:rFonts w:ascii="Times New Roman" w:eastAsia="Times New Roman" w:hAnsi="Times New Roman" w:cs="Times New Roman"/>
        <w:b w:val="0"/>
        <w:color w:val="auto"/>
        <w:sz w:val="24"/>
        <w:szCs w:val="24"/>
      </w:rPr>
    </w:pPr>
  </w:p>
  <w:p w14:paraId="62D92AEC" w14:textId="77777777" w:rsidR="00D929B8" w:rsidRPr="00217E6D" w:rsidRDefault="00D929B8" w:rsidP="00D929B8">
    <w:pPr>
      <w:pStyle w:val="Footerchapter"/>
      <w:tabs>
        <w:tab w:val="clear" w:pos="4320"/>
        <w:tab w:val="clear" w:pos="8640"/>
        <w:tab w:val="clear" w:pos="9026"/>
        <w:tab w:val="clear" w:pos="9072"/>
        <w:tab w:val="right" w:pos="8520"/>
      </w:tabs>
      <w:rPr>
        <w:i/>
      </w:rPr>
    </w:pPr>
    <w:r>
      <w:rPr>
        <w:i/>
      </w:rPr>
      <w:t>Managing with Mindfulness</w:t>
    </w:r>
    <w:r w:rsidRPr="00217E6D">
      <w:rPr>
        <w:i/>
      </w:rPr>
      <w:tab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begin"/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instrText xml:space="preserve"> PAGE </w:instrTex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separate"/>
    </w:r>
    <w:r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t>1</w:t>
    </w:r>
    <w:r w:rsidRPr="00022A07">
      <w:rPr>
        <w:rStyle w:val="PageNumber"/>
        <w:rFonts w:ascii="Times New Roman" w:eastAsia="Times New Roman" w:hAnsi="Times New Roman" w:cs="Times New Roman"/>
        <w:b w:val="0"/>
        <w:color w:val="auto"/>
        <w:szCs w:val="24"/>
      </w:rPr>
      <w:fldChar w:fldCharType="end"/>
    </w:r>
  </w:p>
  <w:p w14:paraId="405078D3" w14:textId="0FC1FF6D" w:rsidR="00D929B8" w:rsidRPr="005B51F0" w:rsidRDefault="00D929B8" w:rsidP="00D929B8">
    <w:pPr>
      <w:pStyle w:val="Footerchapter"/>
      <w:rPr>
        <w:b w:val="0"/>
      </w:rPr>
    </w:pPr>
    <w:r>
      <w:t>Student resources</w:t>
    </w:r>
    <w:r>
      <w:rPr>
        <w:b w:val="0"/>
      </w:rPr>
      <w:t>: Chapter 7 Managing bullying from a duty-of-care perspective</w:t>
    </w:r>
  </w:p>
  <w:p w14:paraId="6538C2AB" w14:textId="53A19B52" w:rsidR="001A2EC6" w:rsidRPr="00D929B8" w:rsidRDefault="00383D88" w:rsidP="00D929B8">
    <w:pPr>
      <w:pStyle w:val="FooterC"/>
    </w:pPr>
    <w:r>
      <w:t xml:space="preserve">© Tony </w:t>
    </w:r>
    <w:proofErr w:type="spellStart"/>
    <w:r>
      <w:t>Yeigh</w:t>
    </w:r>
    <w:proofErr w:type="spellEnd"/>
    <w: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C90C" w14:textId="77777777" w:rsidR="00383D88" w:rsidRDefault="0038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21F30" w14:textId="77777777" w:rsidR="00D84BF4" w:rsidRDefault="00D84BF4" w:rsidP="00834FBE">
      <w:r>
        <w:separator/>
      </w:r>
    </w:p>
  </w:footnote>
  <w:footnote w:type="continuationSeparator" w:id="0">
    <w:p w14:paraId="63E911DF" w14:textId="77777777" w:rsidR="00D84BF4" w:rsidRDefault="00D84BF4" w:rsidP="0083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7A55" w14:textId="77777777" w:rsidR="00383D88" w:rsidRDefault="0038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D845" w14:textId="580A7629" w:rsidR="00D929B8" w:rsidRDefault="00D929B8">
    <w:pPr>
      <w:pStyle w:val="Header"/>
    </w:pPr>
    <w:r>
      <w:rPr>
        <w:noProof/>
      </w:rPr>
      <w:drawing>
        <wp:inline distT="0" distB="0" distL="0" distR="0" wp14:anchorId="2463F3AA" wp14:editId="056C9719">
          <wp:extent cx="5727065" cy="7156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igh 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789F" w14:textId="77777777" w:rsidR="00383D88" w:rsidRDefault="0038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5DF"/>
    <w:multiLevelType w:val="hybridMultilevel"/>
    <w:tmpl w:val="52281A64"/>
    <w:lvl w:ilvl="0" w:tplc="55062C98">
      <w:start w:val="11"/>
      <w:numFmt w:val="bullet"/>
      <w:pStyle w:val="List41"/>
      <w:lvlText w:val="-"/>
      <w:lvlJc w:val="left"/>
      <w:pPr>
        <w:ind w:left="12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94310D1"/>
    <w:multiLevelType w:val="hybridMultilevel"/>
    <w:tmpl w:val="C86ECB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642D8"/>
    <w:multiLevelType w:val="hybridMultilevel"/>
    <w:tmpl w:val="5B48353A"/>
    <w:lvl w:ilvl="0" w:tplc="34EA85B0">
      <w:start w:val="1"/>
      <w:numFmt w:val="bullet"/>
      <w:pStyle w:val="Table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93A"/>
    <w:multiLevelType w:val="hybridMultilevel"/>
    <w:tmpl w:val="FB70B038"/>
    <w:lvl w:ilvl="0" w:tplc="E454FE8E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4133"/>
    <w:multiLevelType w:val="hybridMultilevel"/>
    <w:tmpl w:val="F5BA733E"/>
    <w:lvl w:ilvl="0" w:tplc="87F082F2">
      <w:start w:val="9"/>
      <w:numFmt w:val="bullet"/>
      <w:pStyle w:val="listsecondary"/>
      <w:lvlText w:val="–"/>
      <w:lvlJc w:val="left"/>
      <w:pPr>
        <w:ind w:left="1069" w:hanging="360"/>
      </w:pPr>
      <w:rPr>
        <w:rFonts w:ascii="Palatino" w:eastAsia="Cambria" w:hAnsi="Palatin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C808A2"/>
    <w:multiLevelType w:val="hybridMultilevel"/>
    <w:tmpl w:val="69288F18"/>
    <w:lvl w:ilvl="0" w:tplc="C5B42CC2">
      <w:start w:val="1"/>
      <w:numFmt w:val="decimal"/>
      <w:pStyle w:val="TableN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 w15:restartNumberingAfterBreak="0">
    <w:nsid w:val="33B90367"/>
    <w:multiLevelType w:val="hybridMultilevel"/>
    <w:tmpl w:val="72ACA892"/>
    <w:lvl w:ilvl="0" w:tplc="EB8E350C">
      <w:start w:val="1"/>
      <w:numFmt w:val="bullet"/>
      <w:pStyle w:val="Bulletlist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2826"/>
    <w:multiLevelType w:val="hybridMultilevel"/>
    <w:tmpl w:val="60D43FEA"/>
    <w:lvl w:ilvl="0" w:tplc="517086D8">
      <w:start w:val="1"/>
      <w:numFmt w:val="bullet"/>
      <w:pStyle w:val="Bullet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C9C6E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84C9F"/>
    <w:multiLevelType w:val="hybridMultilevel"/>
    <w:tmpl w:val="68C6E9DE"/>
    <w:lvl w:ilvl="0" w:tplc="04090001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F1504"/>
    <w:multiLevelType w:val="hybridMultilevel"/>
    <w:tmpl w:val="F2CE7FA4"/>
    <w:lvl w:ilvl="0" w:tplc="EE328B6E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7CB4"/>
    <w:multiLevelType w:val="hybridMultilevel"/>
    <w:tmpl w:val="7C94B050"/>
    <w:lvl w:ilvl="0" w:tplc="67C0A6E0">
      <w:start w:val="1"/>
      <w:numFmt w:val="bullet"/>
      <w:pStyle w:val="lis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E5C44320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1" w15:restartNumberingAfterBreak="0">
    <w:nsid w:val="4B5E06F0"/>
    <w:multiLevelType w:val="hybridMultilevel"/>
    <w:tmpl w:val="205256DC"/>
    <w:lvl w:ilvl="0" w:tplc="85A40F8A">
      <w:start w:val="1"/>
      <w:numFmt w:val="lowerLetter"/>
      <w:pStyle w:val="Numberedlist2"/>
      <w:lvlText w:val="%1."/>
      <w:lvlJc w:val="left"/>
      <w:pPr>
        <w:ind w:left="1080" w:hanging="360"/>
      </w:pPr>
      <w:rPr>
        <w:rFonts w:hint="default"/>
      </w:rPr>
    </w:lvl>
    <w:lvl w:ilvl="1" w:tplc="00190409">
      <w:start w:val="1"/>
      <w:numFmt w:val="lowerRoman"/>
      <w:lvlText w:val="%2."/>
      <w:lvlJc w:val="right"/>
      <w:pPr>
        <w:ind w:left="1260" w:hanging="180"/>
      </w:pPr>
      <w:rPr>
        <w:rFonts w:hint="default"/>
      </w:rPr>
    </w:lvl>
    <w:lvl w:ilvl="2" w:tplc="001B0409">
      <w:start w:val="1"/>
      <w:numFmt w:val="lowerRoman"/>
      <w:pStyle w:val="Numberedlist3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56F74"/>
    <w:multiLevelType w:val="hybridMultilevel"/>
    <w:tmpl w:val="1E4CD462"/>
    <w:lvl w:ilvl="0" w:tplc="0409000F">
      <w:start w:val="1"/>
      <w:numFmt w:val="decimal"/>
      <w:pStyle w:val="Lett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4F96"/>
    <w:multiLevelType w:val="hybridMultilevel"/>
    <w:tmpl w:val="4D623FD4"/>
    <w:lvl w:ilvl="0" w:tplc="8B4664FA">
      <w:start w:val="15"/>
      <w:numFmt w:val="bullet"/>
      <w:pStyle w:val="List21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E44"/>
    <w:multiLevelType w:val="hybridMultilevel"/>
    <w:tmpl w:val="41EC4BFC"/>
    <w:lvl w:ilvl="0" w:tplc="7E260CE0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359A3"/>
    <w:multiLevelType w:val="hybridMultilevel"/>
    <w:tmpl w:val="19AA141C"/>
    <w:lvl w:ilvl="0" w:tplc="08090001">
      <w:start w:val="1"/>
      <w:numFmt w:val="bullet"/>
      <w:pStyle w:val="ImportWordListStyleDefinition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D39F0"/>
    <w:multiLevelType w:val="hybridMultilevel"/>
    <w:tmpl w:val="DC4CCE50"/>
    <w:lvl w:ilvl="0" w:tplc="602CDC9E">
      <w:start w:val="1"/>
      <w:numFmt w:val="lowerLetter"/>
      <w:pStyle w:val="Extractnumlist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3E4632F"/>
    <w:multiLevelType w:val="hybridMultilevel"/>
    <w:tmpl w:val="C6E4923C"/>
    <w:lvl w:ilvl="0" w:tplc="58947EE6">
      <w:numFmt w:val="bullet"/>
      <w:pStyle w:val="ImportWordListStyleDefinition16"/>
      <w:lvlText w:val="–"/>
      <w:lvlJc w:val="left"/>
      <w:pPr>
        <w:ind w:left="720" w:hanging="360"/>
      </w:pPr>
      <w:rPr>
        <w:rFonts w:ascii="Palatino" w:eastAsia="Cambria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820EE"/>
    <w:multiLevelType w:val="hybridMultilevel"/>
    <w:tmpl w:val="1D025F54"/>
    <w:lvl w:ilvl="0" w:tplc="04090001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502B69"/>
    <w:multiLevelType w:val="hybridMultilevel"/>
    <w:tmpl w:val="CBF4EFBC"/>
    <w:lvl w:ilvl="0" w:tplc="1C3A2236">
      <w:start w:val="1"/>
      <w:numFmt w:val="decimal"/>
      <w:pStyle w:val="BoxN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1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64"/>
    <w:rsid w:val="00005DC3"/>
    <w:rsid w:val="00012EF1"/>
    <w:rsid w:val="00021F87"/>
    <w:rsid w:val="00022532"/>
    <w:rsid w:val="00025DF7"/>
    <w:rsid w:val="00027D3F"/>
    <w:rsid w:val="00031BD6"/>
    <w:rsid w:val="00032A29"/>
    <w:rsid w:val="0004483A"/>
    <w:rsid w:val="000469F1"/>
    <w:rsid w:val="000575C6"/>
    <w:rsid w:val="0006001F"/>
    <w:rsid w:val="00063F00"/>
    <w:rsid w:val="00073411"/>
    <w:rsid w:val="00073AD5"/>
    <w:rsid w:val="00073C5D"/>
    <w:rsid w:val="00081C44"/>
    <w:rsid w:val="0008471C"/>
    <w:rsid w:val="00084F59"/>
    <w:rsid w:val="000A151B"/>
    <w:rsid w:val="000A4EBA"/>
    <w:rsid w:val="000C001C"/>
    <w:rsid w:val="000C2A25"/>
    <w:rsid w:val="000C5822"/>
    <w:rsid w:val="000D2338"/>
    <w:rsid w:val="000D6ED7"/>
    <w:rsid w:val="000E2D73"/>
    <w:rsid w:val="000E4E77"/>
    <w:rsid w:val="000F42EC"/>
    <w:rsid w:val="000F7432"/>
    <w:rsid w:val="000F7A6E"/>
    <w:rsid w:val="0010173A"/>
    <w:rsid w:val="0010737A"/>
    <w:rsid w:val="00110B40"/>
    <w:rsid w:val="00110BD4"/>
    <w:rsid w:val="00133EDB"/>
    <w:rsid w:val="00141C7C"/>
    <w:rsid w:val="001461FE"/>
    <w:rsid w:val="0015120E"/>
    <w:rsid w:val="00152C9A"/>
    <w:rsid w:val="0015452D"/>
    <w:rsid w:val="00161A8E"/>
    <w:rsid w:val="00162D9A"/>
    <w:rsid w:val="00172466"/>
    <w:rsid w:val="00187EED"/>
    <w:rsid w:val="00192DBF"/>
    <w:rsid w:val="0019322F"/>
    <w:rsid w:val="00193EA9"/>
    <w:rsid w:val="001945CD"/>
    <w:rsid w:val="00194F86"/>
    <w:rsid w:val="00197D3A"/>
    <w:rsid w:val="001A287F"/>
    <w:rsid w:val="001A2EC6"/>
    <w:rsid w:val="001A3B53"/>
    <w:rsid w:val="001A5139"/>
    <w:rsid w:val="001B0FCE"/>
    <w:rsid w:val="001B63E7"/>
    <w:rsid w:val="001B7EFD"/>
    <w:rsid w:val="001C2E7F"/>
    <w:rsid w:val="001C5779"/>
    <w:rsid w:val="00204706"/>
    <w:rsid w:val="00211BE3"/>
    <w:rsid w:val="00215043"/>
    <w:rsid w:val="00227643"/>
    <w:rsid w:val="00231570"/>
    <w:rsid w:val="00233CA0"/>
    <w:rsid w:val="00235B7A"/>
    <w:rsid w:val="002429EC"/>
    <w:rsid w:val="00251B28"/>
    <w:rsid w:val="0025743D"/>
    <w:rsid w:val="0026600F"/>
    <w:rsid w:val="00277286"/>
    <w:rsid w:val="0027754A"/>
    <w:rsid w:val="002849D1"/>
    <w:rsid w:val="002863B8"/>
    <w:rsid w:val="0028774E"/>
    <w:rsid w:val="002917D7"/>
    <w:rsid w:val="002925D3"/>
    <w:rsid w:val="0029396B"/>
    <w:rsid w:val="002A0A36"/>
    <w:rsid w:val="002A73F8"/>
    <w:rsid w:val="002A7830"/>
    <w:rsid w:val="002B16BA"/>
    <w:rsid w:val="002B1E61"/>
    <w:rsid w:val="002B6631"/>
    <w:rsid w:val="002C28CD"/>
    <w:rsid w:val="002E30D4"/>
    <w:rsid w:val="002F0100"/>
    <w:rsid w:val="002F034D"/>
    <w:rsid w:val="002F2529"/>
    <w:rsid w:val="002F269A"/>
    <w:rsid w:val="002F5ADE"/>
    <w:rsid w:val="002F615E"/>
    <w:rsid w:val="002F678A"/>
    <w:rsid w:val="00304793"/>
    <w:rsid w:val="0031169D"/>
    <w:rsid w:val="00317B55"/>
    <w:rsid w:val="00322530"/>
    <w:rsid w:val="00332461"/>
    <w:rsid w:val="0033334B"/>
    <w:rsid w:val="00333BE7"/>
    <w:rsid w:val="0034230E"/>
    <w:rsid w:val="00346B0A"/>
    <w:rsid w:val="003513EF"/>
    <w:rsid w:val="00352330"/>
    <w:rsid w:val="00353C58"/>
    <w:rsid w:val="00353E84"/>
    <w:rsid w:val="00355486"/>
    <w:rsid w:val="00355A9A"/>
    <w:rsid w:val="00357B63"/>
    <w:rsid w:val="00360562"/>
    <w:rsid w:val="003640B9"/>
    <w:rsid w:val="00365D79"/>
    <w:rsid w:val="00376303"/>
    <w:rsid w:val="00383D88"/>
    <w:rsid w:val="00385992"/>
    <w:rsid w:val="00386883"/>
    <w:rsid w:val="00394D13"/>
    <w:rsid w:val="00395712"/>
    <w:rsid w:val="003A0A1C"/>
    <w:rsid w:val="003A1372"/>
    <w:rsid w:val="003A2BBF"/>
    <w:rsid w:val="003A3161"/>
    <w:rsid w:val="003B66A5"/>
    <w:rsid w:val="003C3413"/>
    <w:rsid w:val="003C55AD"/>
    <w:rsid w:val="003D26BA"/>
    <w:rsid w:val="003D5C2A"/>
    <w:rsid w:val="003D75D7"/>
    <w:rsid w:val="003E10F5"/>
    <w:rsid w:val="00401F69"/>
    <w:rsid w:val="004105DF"/>
    <w:rsid w:val="00411B10"/>
    <w:rsid w:val="004132AC"/>
    <w:rsid w:val="004139BD"/>
    <w:rsid w:val="00414319"/>
    <w:rsid w:val="00414F80"/>
    <w:rsid w:val="004155FC"/>
    <w:rsid w:val="004179CA"/>
    <w:rsid w:val="00424D92"/>
    <w:rsid w:val="00434C8B"/>
    <w:rsid w:val="004474DC"/>
    <w:rsid w:val="00453B6B"/>
    <w:rsid w:val="00463E3F"/>
    <w:rsid w:val="004728F6"/>
    <w:rsid w:val="004746B3"/>
    <w:rsid w:val="004810D8"/>
    <w:rsid w:val="004815C9"/>
    <w:rsid w:val="004820E2"/>
    <w:rsid w:val="0048765E"/>
    <w:rsid w:val="00487A4A"/>
    <w:rsid w:val="00487F11"/>
    <w:rsid w:val="004B3D37"/>
    <w:rsid w:val="004B7205"/>
    <w:rsid w:val="004C43D7"/>
    <w:rsid w:val="004C4CB3"/>
    <w:rsid w:val="004C58F9"/>
    <w:rsid w:val="004C763B"/>
    <w:rsid w:val="004D0215"/>
    <w:rsid w:val="004D0EBF"/>
    <w:rsid w:val="004D6A17"/>
    <w:rsid w:val="004E0030"/>
    <w:rsid w:val="004F5C83"/>
    <w:rsid w:val="00505594"/>
    <w:rsid w:val="00506F5F"/>
    <w:rsid w:val="00511B54"/>
    <w:rsid w:val="00511D3B"/>
    <w:rsid w:val="005151FF"/>
    <w:rsid w:val="005238EC"/>
    <w:rsid w:val="00523D79"/>
    <w:rsid w:val="00525BC4"/>
    <w:rsid w:val="00531CF4"/>
    <w:rsid w:val="00533747"/>
    <w:rsid w:val="00534BAE"/>
    <w:rsid w:val="00542E2C"/>
    <w:rsid w:val="00554884"/>
    <w:rsid w:val="005579E8"/>
    <w:rsid w:val="00560313"/>
    <w:rsid w:val="0056476A"/>
    <w:rsid w:val="005842C7"/>
    <w:rsid w:val="00590DEC"/>
    <w:rsid w:val="0059669A"/>
    <w:rsid w:val="005B2BC5"/>
    <w:rsid w:val="005D18A3"/>
    <w:rsid w:val="005D1DB5"/>
    <w:rsid w:val="005D40D7"/>
    <w:rsid w:val="005D48A3"/>
    <w:rsid w:val="005E1A98"/>
    <w:rsid w:val="005E2C96"/>
    <w:rsid w:val="005E6563"/>
    <w:rsid w:val="00601E54"/>
    <w:rsid w:val="00612C63"/>
    <w:rsid w:val="00615140"/>
    <w:rsid w:val="00637757"/>
    <w:rsid w:val="00637B44"/>
    <w:rsid w:val="00642150"/>
    <w:rsid w:val="00643166"/>
    <w:rsid w:val="00645A9D"/>
    <w:rsid w:val="00652BD5"/>
    <w:rsid w:val="00654F28"/>
    <w:rsid w:val="00655E90"/>
    <w:rsid w:val="00656145"/>
    <w:rsid w:val="00660534"/>
    <w:rsid w:val="00660DDF"/>
    <w:rsid w:val="00666015"/>
    <w:rsid w:val="00666FCC"/>
    <w:rsid w:val="00667130"/>
    <w:rsid w:val="0067639F"/>
    <w:rsid w:val="00683ADB"/>
    <w:rsid w:val="00684E81"/>
    <w:rsid w:val="0068753F"/>
    <w:rsid w:val="006959E9"/>
    <w:rsid w:val="00695E1F"/>
    <w:rsid w:val="00697E04"/>
    <w:rsid w:val="006A09C9"/>
    <w:rsid w:val="006B406C"/>
    <w:rsid w:val="006C01D1"/>
    <w:rsid w:val="006E5A92"/>
    <w:rsid w:val="006F13F1"/>
    <w:rsid w:val="006F2220"/>
    <w:rsid w:val="006F2CBA"/>
    <w:rsid w:val="006F319D"/>
    <w:rsid w:val="006F576C"/>
    <w:rsid w:val="00705CE9"/>
    <w:rsid w:val="007076F0"/>
    <w:rsid w:val="00712B34"/>
    <w:rsid w:val="00720AC4"/>
    <w:rsid w:val="00721A2F"/>
    <w:rsid w:val="0073450D"/>
    <w:rsid w:val="00735208"/>
    <w:rsid w:val="00740CC3"/>
    <w:rsid w:val="0074518D"/>
    <w:rsid w:val="00746738"/>
    <w:rsid w:val="00747297"/>
    <w:rsid w:val="007623BF"/>
    <w:rsid w:val="00764F19"/>
    <w:rsid w:val="00771FE7"/>
    <w:rsid w:val="007826F6"/>
    <w:rsid w:val="007977B6"/>
    <w:rsid w:val="007A3DC2"/>
    <w:rsid w:val="007A423C"/>
    <w:rsid w:val="007A6F54"/>
    <w:rsid w:val="007B5461"/>
    <w:rsid w:val="007C6E64"/>
    <w:rsid w:val="007C799D"/>
    <w:rsid w:val="007E73D7"/>
    <w:rsid w:val="007F3BAC"/>
    <w:rsid w:val="008026FD"/>
    <w:rsid w:val="00805BC5"/>
    <w:rsid w:val="00805D32"/>
    <w:rsid w:val="008060F0"/>
    <w:rsid w:val="0080683A"/>
    <w:rsid w:val="008118F2"/>
    <w:rsid w:val="0081246D"/>
    <w:rsid w:val="008159CB"/>
    <w:rsid w:val="008166B1"/>
    <w:rsid w:val="0081744B"/>
    <w:rsid w:val="00817605"/>
    <w:rsid w:val="008221A8"/>
    <w:rsid w:val="00823C62"/>
    <w:rsid w:val="008306A9"/>
    <w:rsid w:val="00834FBE"/>
    <w:rsid w:val="0083541A"/>
    <w:rsid w:val="00835989"/>
    <w:rsid w:val="00847AFD"/>
    <w:rsid w:val="008563E1"/>
    <w:rsid w:val="00856A8A"/>
    <w:rsid w:val="0087085C"/>
    <w:rsid w:val="008724A9"/>
    <w:rsid w:val="0088418B"/>
    <w:rsid w:val="008939BF"/>
    <w:rsid w:val="00893DE3"/>
    <w:rsid w:val="008959F7"/>
    <w:rsid w:val="00895F9D"/>
    <w:rsid w:val="008A27D6"/>
    <w:rsid w:val="008B1BA0"/>
    <w:rsid w:val="008B2A00"/>
    <w:rsid w:val="008B5A95"/>
    <w:rsid w:val="008B5F54"/>
    <w:rsid w:val="008C39C0"/>
    <w:rsid w:val="008D1D04"/>
    <w:rsid w:val="008D357B"/>
    <w:rsid w:val="008D5CE1"/>
    <w:rsid w:val="008E1E77"/>
    <w:rsid w:val="008E31BB"/>
    <w:rsid w:val="008F2296"/>
    <w:rsid w:val="008F4440"/>
    <w:rsid w:val="008F5E91"/>
    <w:rsid w:val="00907C77"/>
    <w:rsid w:val="00914CFF"/>
    <w:rsid w:val="00921DFC"/>
    <w:rsid w:val="00925ACB"/>
    <w:rsid w:val="009264E3"/>
    <w:rsid w:val="00927437"/>
    <w:rsid w:val="009349C3"/>
    <w:rsid w:val="0093503D"/>
    <w:rsid w:val="00935658"/>
    <w:rsid w:val="009400D5"/>
    <w:rsid w:val="00942F44"/>
    <w:rsid w:val="00945783"/>
    <w:rsid w:val="00947BCD"/>
    <w:rsid w:val="00950626"/>
    <w:rsid w:val="00950EDE"/>
    <w:rsid w:val="00951CB3"/>
    <w:rsid w:val="009520BC"/>
    <w:rsid w:val="00953CF6"/>
    <w:rsid w:val="00955A61"/>
    <w:rsid w:val="009753DB"/>
    <w:rsid w:val="00976C86"/>
    <w:rsid w:val="0098437A"/>
    <w:rsid w:val="0099008F"/>
    <w:rsid w:val="00996A8C"/>
    <w:rsid w:val="009A4F1D"/>
    <w:rsid w:val="009A798C"/>
    <w:rsid w:val="009C7D05"/>
    <w:rsid w:val="009D1B44"/>
    <w:rsid w:val="009E42C2"/>
    <w:rsid w:val="00A034C4"/>
    <w:rsid w:val="00A0472E"/>
    <w:rsid w:val="00A11FD0"/>
    <w:rsid w:val="00A12957"/>
    <w:rsid w:val="00A1416E"/>
    <w:rsid w:val="00A20DAB"/>
    <w:rsid w:val="00A2132D"/>
    <w:rsid w:val="00A33739"/>
    <w:rsid w:val="00A36109"/>
    <w:rsid w:val="00A415F8"/>
    <w:rsid w:val="00A43233"/>
    <w:rsid w:val="00A4417B"/>
    <w:rsid w:val="00A50D0D"/>
    <w:rsid w:val="00A52F63"/>
    <w:rsid w:val="00A53867"/>
    <w:rsid w:val="00A6791B"/>
    <w:rsid w:val="00A715F8"/>
    <w:rsid w:val="00A75EA7"/>
    <w:rsid w:val="00A85706"/>
    <w:rsid w:val="00A94A1A"/>
    <w:rsid w:val="00AA1301"/>
    <w:rsid w:val="00AA57F5"/>
    <w:rsid w:val="00AA7E27"/>
    <w:rsid w:val="00AB0286"/>
    <w:rsid w:val="00AB4FFE"/>
    <w:rsid w:val="00AB5DF5"/>
    <w:rsid w:val="00AB5E13"/>
    <w:rsid w:val="00AB7E25"/>
    <w:rsid w:val="00AC42EC"/>
    <w:rsid w:val="00AD017E"/>
    <w:rsid w:val="00AD34F0"/>
    <w:rsid w:val="00AD5DCC"/>
    <w:rsid w:val="00AE1C22"/>
    <w:rsid w:val="00AF2C1B"/>
    <w:rsid w:val="00AF4289"/>
    <w:rsid w:val="00AF4FA3"/>
    <w:rsid w:val="00B018CE"/>
    <w:rsid w:val="00B0352D"/>
    <w:rsid w:val="00B23AF5"/>
    <w:rsid w:val="00B23E04"/>
    <w:rsid w:val="00B30E9F"/>
    <w:rsid w:val="00B40D56"/>
    <w:rsid w:val="00B4444B"/>
    <w:rsid w:val="00B63F74"/>
    <w:rsid w:val="00B65021"/>
    <w:rsid w:val="00B65421"/>
    <w:rsid w:val="00B65526"/>
    <w:rsid w:val="00B73E23"/>
    <w:rsid w:val="00B77CCD"/>
    <w:rsid w:val="00B81F28"/>
    <w:rsid w:val="00B91FE6"/>
    <w:rsid w:val="00BB4E1A"/>
    <w:rsid w:val="00BB4F4C"/>
    <w:rsid w:val="00BB749E"/>
    <w:rsid w:val="00BC2CEF"/>
    <w:rsid w:val="00BD067C"/>
    <w:rsid w:val="00BD0E64"/>
    <w:rsid w:val="00BD77E3"/>
    <w:rsid w:val="00BE27E3"/>
    <w:rsid w:val="00BE45F9"/>
    <w:rsid w:val="00BF29B4"/>
    <w:rsid w:val="00C06258"/>
    <w:rsid w:val="00C06AEF"/>
    <w:rsid w:val="00C14373"/>
    <w:rsid w:val="00C16351"/>
    <w:rsid w:val="00C205FB"/>
    <w:rsid w:val="00C20BEA"/>
    <w:rsid w:val="00C3285E"/>
    <w:rsid w:val="00C3348C"/>
    <w:rsid w:val="00C36F17"/>
    <w:rsid w:val="00C41DAC"/>
    <w:rsid w:val="00C4351A"/>
    <w:rsid w:val="00C472AA"/>
    <w:rsid w:val="00C511D7"/>
    <w:rsid w:val="00C52AF5"/>
    <w:rsid w:val="00C54595"/>
    <w:rsid w:val="00C8009A"/>
    <w:rsid w:val="00C836B8"/>
    <w:rsid w:val="00C83953"/>
    <w:rsid w:val="00C85688"/>
    <w:rsid w:val="00C900BD"/>
    <w:rsid w:val="00CA0D6A"/>
    <w:rsid w:val="00CA2CD6"/>
    <w:rsid w:val="00CB1B40"/>
    <w:rsid w:val="00CB1E35"/>
    <w:rsid w:val="00CB20D5"/>
    <w:rsid w:val="00CB280A"/>
    <w:rsid w:val="00CB450C"/>
    <w:rsid w:val="00CD0E61"/>
    <w:rsid w:val="00CD4B50"/>
    <w:rsid w:val="00CE3F25"/>
    <w:rsid w:val="00CE7EA6"/>
    <w:rsid w:val="00CF20DE"/>
    <w:rsid w:val="00D02B6F"/>
    <w:rsid w:val="00D10079"/>
    <w:rsid w:val="00D246FD"/>
    <w:rsid w:val="00D2502C"/>
    <w:rsid w:val="00D25069"/>
    <w:rsid w:val="00D2519C"/>
    <w:rsid w:val="00D320E1"/>
    <w:rsid w:val="00D32179"/>
    <w:rsid w:val="00D4180B"/>
    <w:rsid w:val="00D5155A"/>
    <w:rsid w:val="00D529FB"/>
    <w:rsid w:val="00D557D4"/>
    <w:rsid w:val="00D56563"/>
    <w:rsid w:val="00D66AB2"/>
    <w:rsid w:val="00D6745E"/>
    <w:rsid w:val="00D83C3C"/>
    <w:rsid w:val="00D84173"/>
    <w:rsid w:val="00D84BF4"/>
    <w:rsid w:val="00D85054"/>
    <w:rsid w:val="00D8593C"/>
    <w:rsid w:val="00D929B8"/>
    <w:rsid w:val="00D95575"/>
    <w:rsid w:val="00D96C79"/>
    <w:rsid w:val="00DA46A4"/>
    <w:rsid w:val="00DA4CBD"/>
    <w:rsid w:val="00DC1312"/>
    <w:rsid w:val="00DC2353"/>
    <w:rsid w:val="00DD431C"/>
    <w:rsid w:val="00DD549F"/>
    <w:rsid w:val="00DE276E"/>
    <w:rsid w:val="00DE3699"/>
    <w:rsid w:val="00E01751"/>
    <w:rsid w:val="00E03073"/>
    <w:rsid w:val="00E14A6E"/>
    <w:rsid w:val="00E17C7A"/>
    <w:rsid w:val="00E261E0"/>
    <w:rsid w:val="00E33F33"/>
    <w:rsid w:val="00E36E3D"/>
    <w:rsid w:val="00E459AC"/>
    <w:rsid w:val="00E6087E"/>
    <w:rsid w:val="00E6597B"/>
    <w:rsid w:val="00E6639E"/>
    <w:rsid w:val="00E66E29"/>
    <w:rsid w:val="00E7548C"/>
    <w:rsid w:val="00E8645E"/>
    <w:rsid w:val="00E92185"/>
    <w:rsid w:val="00E93113"/>
    <w:rsid w:val="00EA13A5"/>
    <w:rsid w:val="00EB0BB2"/>
    <w:rsid w:val="00EC77F8"/>
    <w:rsid w:val="00ED5F8E"/>
    <w:rsid w:val="00EE4D82"/>
    <w:rsid w:val="00EE562E"/>
    <w:rsid w:val="00EE5988"/>
    <w:rsid w:val="00EE7B0F"/>
    <w:rsid w:val="00EF2C7A"/>
    <w:rsid w:val="00EF4AC3"/>
    <w:rsid w:val="00EF6354"/>
    <w:rsid w:val="00EF6E17"/>
    <w:rsid w:val="00F01630"/>
    <w:rsid w:val="00F147E2"/>
    <w:rsid w:val="00F15C21"/>
    <w:rsid w:val="00F20DB6"/>
    <w:rsid w:val="00F44A7C"/>
    <w:rsid w:val="00F51526"/>
    <w:rsid w:val="00F51B60"/>
    <w:rsid w:val="00F61004"/>
    <w:rsid w:val="00F638DA"/>
    <w:rsid w:val="00F70A8F"/>
    <w:rsid w:val="00F73774"/>
    <w:rsid w:val="00F832EE"/>
    <w:rsid w:val="00F85EED"/>
    <w:rsid w:val="00F94667"/>
    <w:rsid w:val="00FB7440"/>
    <w:rsid w:val="00FC26E9"/>
    <w:rsid w:val="00FC2EF1"/>
    <w:rsid w:val="00FC6B90"/>
    <w:rsid w:val="00FD07BB"/>
    <w:rsid w:val="00FE2A5B"/>
    <w:rsid w:val="00FE35A3"/>
    <w:rsid w:val="00FE3FA3"/>
    <w:rsid w:val="00FE7B04"/>
    <w:rsid w:val="00FF13C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E8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D88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aliases w:val="WSstyle4"/>
    <w:next w:val="Unknown0"/>
    <w:link w:val="Heading1Char"/>
    <w:qFormat/>
    <w:rsid w:val="00383D88"/>
    <w:pPr>
      <w:keepNext/>
      <w:keepLines/>
      <w:spacing w:before="480"/>
      <w:outlineLvl w:val="0"/>
    </w:pPr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paragraph" w:styleId="Heading2">
    <w:name w:val="heading 2"/>
    <w:next w:val="Body1"/>
    <w:link w:val="Heading2Char"/>
    <w:qFormat/>
    <w:rsid w:val="00383D88"/>
    <w:pPr>
      <w:keepNext/>
      <w:keepLines/>
      <w:spacing w:before="200"/>
      <w:outlineLvl w:val="1"/>
    </w:pPr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Heading3">
    <w:name w:val="heading 3"/>
    <w:next w:val="Body1"/>
    <w:link w:val="Heading3Char"/>
    <w:qFormat/>
    <w:rsid w:val="00383D88"/>
    <w:pPr>
      <w:keepNext/>
      <w:keepLines/>
      <w:spacing w:before="200"/>
      <w:outlineLvl w:val="2"/>
    </w:pPr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#Question text"/>
    <w:basedOn w:val="DefaultParagraphFont"/>
    <w:rsid w:val="00383D88"/>
    <w:rPr>
      <w:rFonts w:ascii="Arial" w:hAnsi="Arial"/>
      <w:b w:val="0"/>
      <w:color w:val="31849B" w:themeColor="accent5" w:themeShade="BF"/>
    </w:rPr>
  </w:style>
  <w:style w:type="paragraph" w:customStyle="1" w:styleId="Bhead">
    <w:name w:val="#B head"/>
    <w:basedOn w:val="Normal"/>
    <w:qFormat/>
    <w:rsid w:val="00383D88"/>
    <w:pPr>
      <w:pBdr>
        <w:bottom w:val="single" w:sz="4" w:space="1" w:color="auto"/>
      </w:pBdr>
    </w:pPr>
    <w:rPr>
      <w:rFonts w:ascii="Helvetica" w:hAnsi="Helvetica"/>
      <w:b/>
      <w:color w:val="31849B" w:themeColor="accent5" w:themeShade="BF"/>
      <w:sz w:val="26"/>
    </w:rPr>
  </w:style>
  <w:style w:type="character" w:customStyle="1" w:styleId="Heading1Char">
    <w:name w:val="Heading 1 Char"/>
    <w:aliases w:val="WSstyle4 Char"/>
    <w:link w:val="Heading1"/>
    <w:rsid w:val="00383D88"/>
    <w:rPr>
      <w:rFonts w:ascii="Helvetica" w:eastAsia="Arial Unicode MS" w:hAnsi="Helvetica" w:cs="Times New Roman"/>
      <w:b/>
      <w:color w:val="365F91"/>
      <w:sz w:val="28"/>
      <w:szCs w:val="20"/>
      <w:u w:color="365F91"/>
      <w:lang w:val="en-AU" w:eastAsia="en-AU"/>
    </w:rPr>
  </w:style>
  <w:style w:type="character" w:customStyle="1" w:styleId="Heading2Char">
    <w:name w:val="Heading 2 Char"/>
    <w:link w:val="Heading2"/>
    <w:rsid w:val="00383D88"/>
    <w:rPr>
      <w:rFonts w:ascii="Helvetica" w:eastAsia="Arial Unicode MS" w:hAnsi="Helvetica" w:cs="Times New Roman"/>
      <w:b/>
      <w:color w:val="4F81BD"/>
      <w:sz w:val="26"/>
      <w:szCs w:val="20"/>
      <w:u w:color="4F81BD"/>
      <w:lang w:val="en-AU" w:eastAsia="en-AU"/>
    </w:rPr>
  </w:style>
  <w:style w:type="paragraph" w:styleId="BodyText">
    <w:name w:val="Body Text"/>
    <w:basedOn w:val="Normal"/>
    <w:link w:val="BodyTextChar1"/>
    <w:rsid w:val="00383D88"/>
    <w:rPr>
      <w:rFonts w:ascii="Palatino" w:hAnsi="Palatino"/>
      <w:i/>
    </w:rPr>
  </w:style>
  <w:style w:type="character" w:customStyle="1" w:styleId="BodyTextChar">
    <w:name w:val="Body Text Char"/>
    <w:basedOn w:val="DefaultParagraphFont"/>
    <w:uiPriority w:val="99"/>
    <w:semiHidden/>
    <w:rsid w:val="00383D88"/>
    <w:rPr>
      <w:rFonts w:ascii="Cambria" w:eastAsia="Cambria" w:hAnsi="Cambria" w:cs="Times New Roman"/>
      <w:lang w:val="en-AU"/>
    </w:rPr>
  </w:style>
  <w:style w:type="character" w:customStyle="1" w:styleId="BodyTextChar1">
    <w:name w:val="Body Text Char1"/>
    <w:link w:val="BodyText"/>
    <w:rsid w:val="00383D88"/>
    <w:rPr>
      <w:rFonts w:ascii="Palatino" w:eastAsia="Times New Roman" w:hAnsi="Palatino" w:cs="Times New Roman"/>
      <w:i/>
      <w:lang w:val="en-AU"/>
    </w:rPr>
  </w:style>
  <w:style w:type="character" w:customStyle="1" w:styleId="paranumber">
    <w:name w:val="§para number"/>
    <w:rsid w:val="00383D88"/>
    <w:rPr>
      <w:rFonts w:ascii="Times" w:hAnsi="Times"/>
      <w:b/>
      <w:sz w:val="20"/>
    </w:rPr>
  </w:style>
  <w:style w:type="paragraph" w:customStyle="1" w:styleId="Partnumber">
    <w:name w:val="§Part number"/>
    <w:basedOn w:val="Normal"/>
    <w:next w:val="Normal"/>
    <w:rsid w:val="00383D88"/>
    <w:pPr>
      <w:jc w:val="center"/>
    </w:pPr>
    <w:rPr>
      <w:rFonts w:ascii="Times" w:hAnsi="Times"/>
      <w:b/>
      <w:sz w:val="36"/>
      <w:szCs w:val="20"/>
    </w:rPr>
  </w:style>
  <w:style w:type="paragraph" w:styleId="ListParagraph">
    <w:name w:val="List Paragraph"/>
    <w:basedOn w:val="Normal"/>
    <w:uiPriority w:val="99"/>
    <w:qFormat/>
    <w:rsid w:val="00383D88"/>
    <w:pPr>
      <w:ind w:left="720"/>
      <w:contextualSpacing/>
    </w:pPr>
  </w:style>
  <w:style w:type="paragraph" w:customStyle="1" w:styleId="Title">
    <w:name w:val="$Title"/>
    <w:basedOn w:val="Normal"/>
    <w:qFormat/>
    <w:rsid w:val="00383D88"/>
    <w:pPr>
      <w:jc w:val="center"/>
    </w:pPr>
    <w:rPr>
      <w:rFonts w:ascii="Helvetica Neue" w:hAnsi="Helvetica Neue"/>
      <w:b/>
      <w:color w:val="943634"/>
      <w:sz w:val="32"/>
    </w:rPr>
  </w:style>
  <w:style w:type="paragraph" w:customStyle="1" w:styleId="Month">
    <w:name w:val="$Month"/>
    <w:basedOn w:val="Normal"/>
    <w:qFormat/>
    <w:rsid w:val="00383D88"/>
    <w:pPr>
      <w:jc w:val="right"/>
    </w:pPr>
    <w:rPr>
      <w:rFonts w:ascii="Helvetica Neue" w:hAnsi="Helvetica Neue"/>
      <w:b/>
    </w:rPr>
  </w:style>
  <w:style w:type="character" w:styleId="Strong">
    <w:name w:val="Strong"/>
    <w:uiPriority w:val="22"/>
    <w:qFormat/>
    <w:rsid w:val="00383D88"/>
    <w:rPr>
      <w:b/>
      <w:bCs/>
    </w:rPr>
  </w:style>
  <w:style w:type="paragraph" w:styleId="Header">
    <w:name w:val="header"/>
    <w:basedOn w:val="Normal"/>
    <w:link w:val="HeaderChar"/>
    <w:rsid w:val="00383D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83D88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rsid w:val="00383D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83D88"/>
    <w:rPr>
      <w:rFonts w:ascii="Times New Roman" w:eastAsia="Times New Roman" w:hAnsi="Times New Roman" w:cs="Times New Roman"/>
      <w:lang w:val="en-AU"/>
    </w:rPr>
  </w:style>
  <w:style w:type="paragraph" w:customStyle="1" w:styleId="Paraindent">
    <w:name w:val="$Para indent"/>
    <w:basedOn w:val="Parafo"/>
    <w:qFormat/>
    <w:rsid w:val="00383D88"/>
    <w:pPr>
      <w:ind w:firstLine="720"/>
    </w:pPr>
  </w:style>
  <w:style w:type="paragraph" w:customStyle="1" w:styleId="A">
    <w:name w:val="$A"/>
    <w:basedOn w:val="Normal"/>
    <w:qFormat/>
    <w:rsid w:val="00383D88"/>
    <w:rPr>
      <w:rFonts w:ascii="Helvetica Neue" w:hAnsi="Helvetica Neue"/>
      <w:b/>
      <w:color w:val="31849B"/>
      <w:sz w:val="28"/>
    </w:rPr>
  </w:style>
  <w:style w:type="paragraph" w:customStyle="1" w:styleId="B">
    <w:name w:val="$B"/>
    <w:basedOn w:val="Normal"/>
    <w:qFormat/>
    <w:rsid w:val="00383D88"/>
    <w:pPr>
      <w:pBdr>
        <w:bottom w:val="single" w:sz="4" w:space="1" w:color="auto"/>
      </w:pBdr>
    </w:pPr>
    <w:rPr>
      <w:rFonts w:ascii="Helvetica Neue" w:hAnsi="Helvetica Neue"/>
      <w:color w:val="76923C"/>
    </w:rPr>
  </w:style>
  <w:style w:type="paragraph" w:customStyle="1" w:styleId="C">
    <w:name w:val="$C"/>
    <w:basedOn w:val="Normal"/>
    <w:qFormat/>
    <w:rsid w:val="00383D88"/>
    <w:rPr>
      <w:rFonts w:ascii="Palatino" w:hAnsi="Palatino"/>
      <w:b/>
      <w:color w:val="215868"/>
    </w:rPr>
  </w:style>
  <w:style w:type="paragraph" w:customStyle="1" w:styleId="Parafo">
    <w:name w:val="$Para f/o"/>
    <w:basedOn w:val="Normal"/>
    <w:qFormat/>
    <w:rsid w:val="00383D88"/>
    <w:pPr>
      <w:spacing w:line="320" w:lineRule="atLeast"/>
    </w:pPr>
    <w:rPr>
      <w:rFonts w:ascii="Palatino" w:hAnsi="Palatino"/>
    </w:rPr>
  </w:style>
  <w:style w:type="paragraph" w:customStyle="1" w:styleId="list">
    <w:name w:val="$list"/>
    <w:basedOn w:val="Parafo"/>
    <w:qFormat/>
    <w:rsid w:val="00383D88"/>
    <w:pPr>
      <w:numPr>
        <w:numId w:val="4"/>
      </w:numPr>
    </w:pPr>
  </w:style>
  <w:style w:type="paragraph" w:customStyle="1" w:styleId="Source">
    <w:name w:val="$Source"/>
    <w:basedOn w:val="Parafo"/>
    <w:qFormat/>
    <w:rsid w:val="00383D88"/>
  </w:style>
  <w:style w:type="paragraph" w:customStyle="1" w:styleId="Extract">
    <w:name w:val="$Extract"/>
    <w:basedOn w:val="Normal"/>
    <w:qFormat/>
    <w:rsid w:val="00383D88"/>
    <w:pPr>
      <w:shd w:val="clear" w:color="auto" w:fill="CCFFFF"/>
      <w:ind w:left="720"/>
    </w:pPr>
    <w:rPr>
      <w:rFonts w:ascii="Palatino" w:hAnsi="Palatino"/>
    </w:rPr>
  </w:style>
  <w:style w:type="paragraph" w:customStyle="1" w:styleId="Chapterhead">
    <w:name w:val="$Chapter head"/>
    <w:basedOn w:val="Normal"/>
    <w:qFormat/>
    <w:rsid w:val="00383D88"/>
    <w:pPr>
      <w:jc w:val="center"/>
    </w:pPr>
    <w:rPr>
      <w:rFonts w:ascii="Helvetica Neue" w:hAnsi="Helvetica Neue"/>
      <w:b/>
      <w:caps/>
      <w:color w:val="5F497A"/>
      <w:sz w:val="32"/>
    </w:rPr>
  </w:style>
  <w:style w:type="paragraph" w:customStyle="1" w:styleId="Nlist">
    <w:name w:val="$N list"/>
    <w:basedOn w:val="list"/>
    <w:qFormat/>
    <w:rsid w:val="00383D88"/>
    <w:pPr>
      <w:numPr>
        <w:numId w:val="0"/>
      </w:numPr>
      <w:ind w:left="720"/>
    </w:pPr>
  </w:style>
  <w:style w:type="paragraph" w:customStyle="1" w:styleId="ToCCh">
    <w:name w:val="$ToC Ch"/>
    <w:basedOn w:val="Normal"/>
    <w:qFormat/>
    <w:rsid w:val="00383D88"/>
    <w:rPr>
      <w:rFonts w:ascii="Palatino" w:hAnsi="Palatino"/>
    </w:rPr>
  </w:style>
  <w:style w:type="paragraph" w:customStyle="1" w:styleId="ToCA">
    <w:name w:val="$ToC A"/>
    <w:basedOn w:val="ToCCh"/>
    <w:qFormat/>
    <w:rsid w:val="00383D88"/>
    <w:pPr>
      <w:ind w:left="709"/>
    </w:pPr>
  </w:style>
  <w:style w:type="paragraph" w:customStyle="1" w:styleId="code">
    <w:name w:val="$code"/>
    <w:basedOn w:val="Parafo"/>
    <w:qFormat/>
    <w:rsid w:val="00383D88"/>
    <w:pPr>
      <w:jc w:val="center"/>
    </w:pPr>
    <w:rPr>
      <w:rFonts w:ascii="American Typewriter" w:hAnsi="American Typewriter"/>
      <w:color w:val="4F6228"/>
    </w:rPr>
  </w:style>
  <w:style w:type="character" w:styleId="CommentReference">
    <w:name w:val="annotation reference"/>
    <w:uiPriority w:val="99"/>
    <w:semiHidden/>
    <w:unhideWhenUsed/>
    <w:rsid w:val="0038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D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83D8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D88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383D8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83D88"/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uiPriority w:val="99"/>
    <w:unhideWhenUsed/>
    <w:rsid w:val="00383D88"/>
    <w:rPr>
      <w:color w:val="014A7B"/>
      <w:u w:val="single"/>
    </w:rPr>
  </w:style>
  <w:style w:type="character" w:customStyle="1" w:styleId="0211Label">
    <w:name w:val="02.11 Label"/>
    <w:qFormat/>
    <w:rsid w:val="00383D88"/>
    <w:rPr>
      <w:color w:val="auto"/>
      <w:u w:val="dottedHeavy"/>
      <w:lang w:val="en-GB"/>
    </w:rPr>
  </w:style>
  <w:style w:type="paragraph" w:customStyle="1" w:styleId="1154ToCChapter">
    <w:name w:val="11.54 ToCChapter"/>
    <w:basedOn w:val="Normal"/>
    <w:rsid w:val="00383D8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line="360" w:lineRule="exact"/>
    </w:pPr>
    <w:rPr>
      <w:rFonts w:ascii="Cambria Math" w:hAnsi="Cambria Math"/>
      <w:b/>
      <w:color w:val="000000"/>
      <w:szCs w:val="20"/>
      <w:lang w:val="en-US"/>
    </w:rPr>
  </w:style>
  <w:style w:type="table" w:styleId="TableGrid">
    <w:name w:val="Table Grid"/>
    <w:basedOn w:val="TableNormal"/>
    <w:uiPriority w:val="59"/>
    <w:rsid w:val="003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ToCPart">
    <w:name w:val="11.52 ToCPart"/>
    <w:basedOn w:val="Normal"/>
    <w:rsid w:val="00383D88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240" w:line="360" w:lineRule="exact"/>
    </w:pPr>
    <w:rPr>
      <w:rFonts w:ascii="Arial Unicode MS" w:hAnsi="Arial Unicode MS"/>
      <w:b/>
      <w:i/>
      <w:color w:val="000000"/>
      <w:sz w:val="28"/>
      <w:szCs w:val="20"/>
      <w:lang w:val="en-US"/>
    </w:rPr>
  </w:style>
  <w:style w:type="paragraph" w:customStyle="1" w:styleId="textstyle6">
    <w:name w:val="textstyle6"/>
    <w:basedOn w:val="Normal"/>
    <w:rsid w:val="00383D88"/>
    <w:pPr>
      <w:spacing w:before="100" w:beforeAutospacing="1" w:after="100" w:afterAutospacing="1"/>
    </w:pPr>
    <w:rPr>
      <w:lang w:val="en-US"/>
    </w:rPr>
  </w:style>
  <w:style w:type="character" w:customStyle="1" w:styleId="textstyle31">
    <w:name w:val="textstyle31"/>
    <w:basedOn w:val="DefaultParagraphFont"/>
    <w:rsid w:val="00383D88"/>
  </w:style>
  <w:style w:type="paragraph" w:customStyle="1" w:styleId="textstyle1">
    <w:name w:val="textstyle1"/>
    <w:basedOn w:val="Normal"/>
    <w:rsid w:val="00383D88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3D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383D88"/>
  </w:style>
  <w:style w:type="paragraph" w:styleId="Title0">
    <w:name w:val="Title"/>
    <w:basedOn w:val="Normal"/>
    <w:next w:val="Normal"/>
    <w:link w:val="TitleChar"/>
    <w:uiPriority w:val="10"/>
    <w:qFormat/>
    <w:rsid w:val="00383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0"/>
    <w:uiPriority w:val="10"/>
    <w:rsid w:val="00383D8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NormalWeb">
    <w:name w:val="Normal (Web)"/>
    <w:basedOn w:val="Normal"/>
    <w:uiPriority w:val="99"/>
    <w:semiHidden/>
    <w:unhideWhenUsed/>
    <w:rsid w:val="00383D88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83D88"/>
    <w:rPr>
      <w:color w:val="800080" w:themeColor="followedHyperlink"/>
      <w:u w:val="single"/>
    </w:rPr>
  </w:style>
  <w:style w:type="paragraph" w:customStyle="1" w:styleId="listsecondary">
    <w:name w:val="$list secondary"/>
    <w:basedOn w:val="list"/>
    <w:qFormat/>
    <w:rsid w:val="00383D88"/>
    <w:pPr>
      <w:numPr>
        <w:numId w:val="9"/>
      </w:numPr>
    </w:pPr>
    <w:rPr>
      <w:lang w:val="en-US" w:bidi="en-AU"/>
    </w:rPr>
  </w:style>
  <w:style w:type="paragraph" w:customStyle="1" w:styleId="hyperlink0">
    <w:name w:val="&amp;hyperlink"/>
    <w:basedOn w:val="Parafo"/>
    <w:qFormat/>
    <w:rsid w:val="00383D88"/>
    <w:rPr>
      <w:color w:val="FF40FF"/>
    </w:rPr>
  </w:style>
  <w:style w:type="character" w:styleId="UnresolvedMention">
    <w:name w:val="Unresolved Mention"/>
    <w:basedOn w:val="DefaultParagraphFont"/>
    <w:uiPriority w:val="99"/>
    <w:rsid w:val="00383D88"/>
    <w:rPr>
      <w:color w:val="605E5C"/>
      <w:shd w:val="clear" w:color="auto" w:fill="E1DFDD"/>
    </w:rPr>
  </w:style>
  <w:style w:type="paragraph" w:customStyle="1" w:styleId="Ahead">
    <w:name w:val="A head"/>
    <w:basedOn w:val="Normal"/>
    <w:qFormat/>
    <w:rsid w:val="00383D88"/>
    <w:pPr>
      <w:spacing w:before="200" w:after="80"/>
    </w:pPr>
    <w:rPr>
      <w:color w:val="FF0000"/>
      <w:sz w:val="36"/>
      <w:lang w:val="en-US"/>
    </w:rPr>
  </w:style>
  <w:style w:type="paragraph" w:customStyle="1" w:styleId="bodyequationsexplained">
    <w:name w:val="body equations explained"/>
    <w:basedOn w:val="Normal"/>
    <w:uiPriority w:val="2"/>
    <w:qFormat/>
    <w:rsid w:val="00383D88"/>
    <w:pPr>
      <w:spacing w:before="120" w:after="120" w:line="360" w:lineRule="auto"/>
    </w:pPr>
    <w:rPr>
      <w:lang w:val="en-US"/>
    </w:rPr>
  </w:style>
  <w:style w:type="paragraph" w:customStyle="1" w:styleId="introhead">
    <w:name w:val="intro head"/>
    <w:basedOn w:val="Normal"/>
    <w:next w:val="Normal"/>
    <w:uiPriority w:val="2"/>
    <w:rsid w:val="00383D88"/>
    <w:pPr>
      <w:keepNext/>
      <w:widowControl w:val="0"/>
      <w:suppressAutoHyphens/>
      <w:autoSpaceDE w:val="0"/>
      <w:autoSpaceDN w:val="0"/>
      <w:adjustRightInd w:val="0"/>
      <w:spacing w:after="120"/>
      <w:textAlignment w:val="center"/>
    </w:pPr>
    <w:rPr>
      <w:color w:val="000000"/>
      <w:spacing w:val="11"/>
      <w:sz w:val="36"/>
      <w:szCs w:val="56"/>
      <w:lang w:val="en-US"/>
    </w:rPr>
  </w:style>
  <w:style w:type="paragraph" w:customStyle="1" w:styleId="chapteropenerchapternumber">
    <w:name w:val="chapter opener chapter number"/>
    <w:basedOn w:val="Normal"/>
    <w:uiPriority w:val="2"/>
    <w:qFormat/>
    <w:rsid w:val="00383D88"/>
    <w:rPr>
      <w:rFonts w:eastAsia="Calibri"/>
      <w:b/>
      <w:sz w:val="32"/>
    </w:rPr>
  </w:style>
  <w:style w:type="paragraph" w:customStyle="1" w:styleId="Dhead">
    <w:name w:val="D head"/>
    <w:basedOn w:val="Normal"/>
    <w:qFormat/>
    <w:rsid w:val="00383D88"/>
    <w:pPr>
      <w:spacing w:before="200" w:after="80"/>
    </w:pPr>
    <w:rPr>
      <w:b/>
      <w:color w:val="E36C0A" w:themeColor="accent6" w:themeShade="BF"/>
      <w:sz w:val="26"/>
      <w:lang w:val="en-US"/>
    </w:rPr>
  </w:style>
  <w:style w:type="paragraph" w:customStyle="1" w:styleId="Bhead0">
    <w:name w:val="B head"/>
    <w:basedOn w:val="Ahead"/>
    <w:qFormat/>
    <w:rsid w:val="00383D88"/>
    <w:rPr>
      <w:b/>
      <w:color w:val="1F497D"/>
      <w:sz w:val="28"/>
    </w:rPr>
  </w:style>
  <w:style w:type="paragraph" w:styleId="Revision">
    <w:name w:val="Revision"/>
    <w:hidden/>
    <w:uiPriority w:val="99"/>
    <w:semiHidden/>
    <w:rsid w:val="00383D88"/>
    <w:rPr>
      <w:rFonts w:ascii="Cambria" w:eastAsia="Cambria" w:hAnsi="Cambria" w:cs="Times New Roman"/>
      <w:lang w:val="en-AU"/>
    </w:rPr>
  </w:style>
  <w:style w:type="paragraph" w:customStyle="1" w:styleId="Bodytextbullets">
    <w:name w:val="Body text bullets"/>
    <w:basedOn w:val="Normal"/>
    <w:autoRedefine/>
    <w:qFormat/>
    <w:rsid w:val="00383D88"/>
    <w:pPr>
      <w:widowControl w:val="0"/>
      <w:suppressAutoHyphens/>
      <w:autoSpaceDE w:val="0"/>
      <w:autoSpaceDN w:val="0"/>
      <w:adjustRightInd w:val="0"/>
      <w:spacing w:line="312" w:lineRule="auto"/>
      <w:ind w:left="720" w:hanging="720"/>
      <w:textAlignment w:val="baseline"/>
    </w:pPr>
    <w:rPr>
      <w:rFonts w:eastAsia="Arial"/>
      <w:bCs/>
      <w:color w:val="7030A0"/>
    </w:rPr>
  </w:style>
  <w:style w:type="character" w:customStyle="1" w:styleId="Heading3Char">
    <w:name w:val="Heading 3 Char"/>
    <w:link w:val="Heading3"/>
    <w:rsid w:val="00383D88"/>
    <w:rPr>
      <w:rFonts w:ascii="Helvetica" w:eastAsia="Arial Unicode MS" w:hAnsi="Helvetica" w:cs="Times New Roman"/>
      <w:b/>
      <w:color w:val="4F81BD"/>
      <w:sz w:val="22"/>
      <w:szCs w:val="20"/>
      <w:u w:color="4F81BD"/>
      <w:lang w:val="en-AU" w:eastAsia="en-AU"/>
    </w:rPr>
  </w:style>
  <w:style w:type="character" w:customStyle="1" w:styleId="italic1">
    <w:name w:val="italic1"/>
    <w:rsid w:val="00383D88"/>
    <w:rPr>
      <w:i/>
      <w:iCs/>
    </w:rPr>
  </w:style>
  <w:style w:type="paragraph" w:customStyle="1" w:styleId="dateline">
    <w:name w:val="dateline"/>
    <w:basedOn w:val="Normal"/>
    <w:rsid w:val="00383D88"/>
    <w:pPr>
      <w:spacing w:before="100" w:beforeAutospacing="1" w:after="100" w:afterAutospacing="1"/>
    </w:pPr>
    <w:rPr>
      <w:lang w:eastAsia="en-AU"/>
    </w:rPr>
  </w:style>
  <w:style w:type="paragraph" w:customStyle="1" w:styleId="Basic">
    <w:name w:val="Basic"/>
    <w:basedOn w:val="Normal"/>
    <w:rsid w:val="00383D88"/>
    <w:pPr>
      <w:widowControl w:val="0"/>
      <w:spacing w:line="360" w:lineRule="atLeast"/>
      <w:ind w:firstLine="284"/>
      <w:jc w:val="both"/>
    </w:pPr>
    <w:rPr>
      <w:szCs w:val="20"/>
      <w:lang w:val="fi-FI"/>
    </w:rPr>
  </w:style>
  <w:style w:type="paragraph" w:customStyle="1" w:styleId="Unknown0">
    <w:name w:val="Unknown 0"/>
    <w:semiHidden/>
    <w:rsid w:val="00383D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Body1">
    <w:name w:val="Body 1"/>
    <w:rsid w:val="00383D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val="en-AU" w:eastAsia="en-AU"/>
    </w:rPr>
  </w:style>
  <w:style w:type="paragraph" w:customStyle="1" w:styleId="List1">
    <w:name w:val="List 1"/>
    <w:basedOn w:val="ImportWordListStyleDefinition16"/>
    <w:semiHidden/>
    <w:rsid w:val="00383D88"/>
    <w:pPr>
      <w:numPr>
        <w:numId w:val="1"/>
      </w:numPr>
    </w:pPr>
  </w:style>
  <w:style w:type="paragraph" w:customStyle="1" w:styleId="ImportWordListStyleDefinition16">
    <w:name w:val="Import Word List Style Definition 16"/>
    <w:rsid w:val="00383D88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21">
    <w:name w:val="List 21"/>
    <w:basedOn w:val="ImportWordListStyleDefinition0"/>
    <w:semiHidden/>
    <w:rsid w:val="00383D88"/>
    <w:pPr>
      <w:numPr>
        <w:numId w:val="3"/>
      </w:numPr>
    </w:pPr>
  </w:style>
  <w:style w:type="paragraph" w:customStyle="1" w:styleId="ImportWordListStyleDefinition0">
    <w:name w:val="Import Word List Style Definition 0"/>
    <w:rsid w:val="00383D88"/>
    <w:pPr>
      <w:ind w:left="717" w:hanging="360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31">
    <w:name w:val="List 31"/>
    <w:basedOn w:val="Lettered"/>
    <w:semiHidden/>
    <w:rsid w:val="00383D88"/>
    <w:pPr>
      <w:numPr>
        <w:numId w:val="5"/>
      </w:numPr>
    </w:pPr>
  </w:style>
  <w:style w:type="paragraph" w:customStyle="1" w:styleId="Lettered">
    <w:name w:val="Lettered"/>
    <w:rsid w:val="00383D88"/>
    <w:pPr>
      <w:numPr>
        <w:numId w:val="6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List41">
    <w:name w:val="List 41"/>
    <w:basedOn w:val="ImportWordListStyleDefinition12"/>
    <w:semiHidden/>
    <w:rsid w:val="00383D88"/>
    <w:pPr>
      <w:numPr>
        <w:numId w:val="7"/>
      </w:numPr>
    </w:pPr>
  </w:style>
  <w:style w:type="paragraph" w:customStyle="1" w:styleId="ImportWordListStyleDefinition12">
    <w:name w:val="Import Word List Style Definition 12"/>
    <w:rsid w:val="00383D88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Emphasis">
    <w:name w:val="Emphasis"/>
    <w:qFormat/>
    <w:rsid w:val="00383D88"/>
    <w:rPr>
      <w:i/>
      <w:iCs/>
    </w:rPr>
  </w:style>
  <w:style w:type="paragraph" w:customStyle="1" w:styleId="Chapterhead0">
    <w:name w:val="&amp;Chapter head"/>
    <w:basedOn w:val="Normal"/>
    <w:qFormat/>
    <w:rsid w:val="00383D88"/>
    <w:pPr>
      <w:spacing w:before="240" w:line="360" w:lineRule="auto"/>
    </w:pPr>
    <w:rPr>
      <w:rFonts w:ascii="Arial" w:hAnsi="Arial"/>
      <w:b/>
      <w:bCs/>
      <w:color w:val="C35EA4"/>
      <w:sz w:val="40"/>
      <w:szCs w:val="40"/>
    </w:rPr>
  </w:style>
  <w:style w:type="paragraph" w:customStyle="1" w:styleId="Ahead0">
    <w:name w:val="&amp;A head"/>
    <w:basedOn w:val="Normal"/>
    <w:qFormat/>
    <w:rsid w:val="00383D88"/>
    <w:pPr>
      <w:keepNext/>
      <w:spacing w:before="240" w:line="360" w:lineRule="auto"/>
    </w:pPr>
    <w:rPr>
      <w:rFonts w:ascii="Arial" w:hAnsi="Arial" w:cs="Arial"/>
      <w:b/>
      <w:bCs/>
      <w:color w:val="F58546"/>
      <w:sz w:val="32"/>
      <w:szCs w:val="32"/>
    </w:rPr>
  </w:style>
  <w:style w:type="paragraph" w:customStyle="1" w:styleId="Parafo0">
    <w:name w:val="&amp;Para f/o"/>
    <w:basedOn w:val="Normal"/>
    <w:qFormat/>
    <w:rsid w:val="00383D88"/>
    <w:pPr>
      <w:spacing w:line="360" w:lineRule="auto"/>
    </w:pPr>
  </w:style>
  <w:style w:type="paragraph" w:customStyle="1" w:styleId="Bulletlist1">
    <w:name w:val="&amp;Bullet list 1"/>
    <w:basedOn w:val="Normal"/>
    <w:qFormat/>
    <w:rsid w:val="00383D88"/>
    <w:pPr>
      <w:numPr>
        <w:numId w:val="11"/>
      </w:numPr>
      <w:spacing w:after="240" w:line="360" w:lineRule="auto"/>
    </w:pPr>
    <w:rPr>
      <w:rFonts w:eastAsia="Arial Unicode MS"/>
      <w:u w:color="000000"/>
    </w:rPr>
  </w:style>
  <w:style w:type="paragraph" w:customStyle="1" w:styleId="Bhead1">
    <w:name w:val="&amp;B head"/>
    <w:basedOn w:val="Normal"/>
    <w:qFormat/>
    <w:rsid w:val="00383D88"/>
    <w:pPr>
      <w:keepNext/>
      <w:spacing w:before="480" w:line="360" w:lineRule="auto"/>
    </w:pPr>
    <w:rPr>
      <w:rFonts w:ascii="Arial" w:hAnsi="Arial"/>
      <w:b/>
      <w:bCs/>
      <w:sz w:val="28"/>
    </w:rPr>
  </w:style>
  <w:style w:type="paragraph" w:customStyle="1" w:styleId="Chead">
    <w:name w:val="&amp;C head"/>
    <w:basedOn w:val="Normal"/>
    <w:qFormat/>
    <w:rsid w:val="00383D88"/>
    <w:pPr>
      <w:keepNext/>
      <w:spacing w:before="200" w:line="360" w:lineRule="auto"/>
    </w:pPr>
    <w:rPr>
      <w:rFonts w:ascii="Arial" w:hAnsi="Arial"/>
      <w:b/>
    </w:rPr>
  </w:style>
  <w:style w:type="paragraph" w:customStyle="1" w:styleId="Footerchapter">
    <w:name w:val="&amp;Footer chapter"/>
    <w:basedOn w:val="Footer"/>
    <w:qFormat/>
    <w:rsid w:val="00383D88"/>
    <w:pPr>
      <w:pBdr>
        <w:top w:val="single" w:sz="4" w:space="1" w:color="auto"/>
      </w:pBdr>
      <w:tabs>
        <w:tab w:val="left" w:pos="9026"/>
        <w:tab w:val="left" w:pos="9072"/>
      </w:tabs>
      <w:ind w:right="-46"/>
    </w:pPr>
    <w:rPr>
      <w:rFonts w:ascii="Arial" w:eastAsia="Arial Unicode MS" w:hAnsi="Arial" w:cs="Arial"/>
      <w:b/>
      <w:color w:val="000000"/>
      <w:sz w:val="20"/>
      <w:szCs w:val="20"/>
      <w:u w:color="000000"/>
    </w:rPr>
  </w:style>
  <w:style w:type="paragraph" w:customStyle="1" w:styleId="FooterC">
    <w:name w:val="&amp;Footer (C)"/>
    <w:basedOn w:val="Footer"/>
    <w:qFormat/>
    <w:rsid w:val="00383D88"/>
    <w:pPr>
      <w:tabs>
        <w:tab w:val="left" w:pos="3402"/>
      </w:tabs>
      <w:ind w:right="36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Parafo0"/>
    <w:qFormat/>
    <w:rsid w:val="00383D88"/>
    <w:pPr>
      <w:ind w:firstLine="720"/>
    </w:pPr>
  </w:style>
  <w:style w:type="paragraph" w:customStyle="1" w:styleId="paraindent0">
    <w:name w:val="§para indent"/>
    <w:basedOn w:val="Parafo0"/>
    <w:rsid w:val="00383D88"/>
    <w:pPr>
      <w:spacing w:before="120" w:after="120"/>
      <w:ind w:firstLine="720"/>
    </w:pPr>
  </w:style>
  <w:style w:type="paragraph" w:customStyle="1" w:styleId="Paraindent1">
    <w:name w:val="%Para indent"/>
    <w:basedOn w:val="Parafo0"/>
    <w:qFormat/>
    <w:rsid w:val="00383D88"/>
    <w:pPr>
      <w:ind w:firstLine="720"/>
    </w:pPr>
  </w:style>
  <w:style w:type="paragraph" w:customStyle="1" w:styleId="Boxtitle">
    <w:name w:val="%Box title"/>
    <w:basedOn w:val="Parafo0"/>
    <w:qFormat/>
    <w:rsid w:val="00383D88"/>
    <w:pPr>
      <w:jc w:val="center"/>
    </w:pPr>
    <w:rPr>
      <w:rFonts w:ascii="Arial" w:hAnsi="Arial"/>
      <w:b/>
      <w:sz w:val="28"/>
    </w:rPr>
  </w:style>
  <w:style w:type="paragraph" w:customStyle="1" w:styleId="Boxtitle0">
    <w:name w:val="&amp;Box title"/>
    <w:basedOn w:val="Parafo0"/>
    <w:qFormat/>
    <w:rsid w:val="00383D88"/>
    <w:pPr>
      <w:jc w:val="center"/>
    </w:pPr>
    <w:rPr>
      <w:rFonts w:ascii="Arial" w:hAnsi="Arial"/>
      <w:b/>
      <w:sz w:val="28"/>
    </w:rPr>
  </w:style>
  <w:style w:type="paragraph" w:customStyle="1" w:styleId="BoxA">
    <w:name w:val="&amp;Box A"/>
    <w:basedOn w:val="Parafo0"/>
    <w:qFormat/>
    <w:rsid w:val="00383D88"/>
    <w:rPr>
      <w:rFonts w:ascii="Arial" w:hAnsi="Arial"/>
      <w:b/>
      <w:sz w:val="28"/>
    </w:rPr>
  </w:style>
  <w:style w:type="paragraph" w:customStyle="1" w:styleId="Boxfo">
    <w:name w:val="&amp;Box f/o"/>
    <w:basedOn w:val="Parafo0"/>
    <w:qFormat/>
    <w:rsid w:val="00383D88"/>
    <w:rPr>
      <w:rFonts w:ascii="Arial" w:hAnsi="Arial"/>
    </w:rPr>
  </w:style>
  <w:style w:type="paragraph" w:customStyle="1" w:styleId="Numberedlist1">
    <w:name w:val="&amp;Numbered list 1"/>
    <w:basedOn w:val="Parafo0"/>
    <w:qFormat/>
    <w:rsid w:val="00383D88"/>
    <w:pPr>
      <w:numPr>
        <w:numId w:val="15"/>
      </w:numPr>
    </w:pPr>
  </w:style>
  <w:style w:type="paragraph" w:customStyle="1" w:styleId="Paraindent2">
    <w:name w:val="&amp;Para indent"/>
    <w:basedOn w:val="Parafo0"/>
    <w:qFormat/>
    <w:rsid w:val="00383D88"/>
    <w:pPr>
      <w:ind w:firstLine="720"/>
    </w:pPr>
  </w:style>
  <w:style w:type="paragraph" w:customStyle="1" w:styleId="Bulletlist">
    <w:name w:val="&amp;Bullet list"/>
    <w:basedOn w:val="Normal"/>
    <w:qFormat/>
    <w:rsid w:val="00383D88"/>
    <w:pPr>
      <w:spacing w:after="240"/>
    </w:pPr>
  </w:style>
  <w:style w:type="paragraph" w:customStyle="1" w:styleId="Extract0">
    <w:name w:val="%Extract"/>
    <w:basedOn w:val="Parafo0"/>
    <w:qFormat/>
    <w:rsid w:val="00383D88"/>
    <w:pPr>
      <w:ind w:left="720"/>
    </w:pPr>
    <w:rPr>
      <w:rFonts w:eastAsia="Cambria"/>
    </w:rPr>
  </w:style>
  <w:style w:type="paragraph" w:customStyle="1" w:styleId="Extract1">
    <w:name w:val="&amp;Extract"/>
    <w:basedOn w:val="Parafo0"/>
    <w:qFormat/>
    <w:rsid w:val="00383D88"/>
    <w:pPr>
      <w:ind w:left="720"/>
    </w:pPr>
    <w:rPr>
      <w:rFonts w:eastAsia="Cambria"/>
      <w:sz w:val="22"/>
    </w:rPr>
  </w:style>
  <w:style w:type="paragraph" w:customStyle="1" w:styleId="Tablecolhead">
    <w:name w:val="&amp;Table col head"/>
    <w:basedOn w:val="Normal"/>
    <w:qFormat/>
    <w:rsid w:val="00383D88"/>
    <w:rPr>
      <w:rFonts w:ascii="Arial" w:hAnsi="Arial"/>
      <w:b/>
      <w:sz w:val="22"/>
      <w:lang w:eastAsia="en-AU"/>
    </w:rPr>
  </w:style>
  <w:style w:type="paragraph" w:customStyle="1" w:styleId="Tabletext">
    <w:name w:val="&amp;Table text"/>
    <w:basedOn w:val="Normal"/>
    <w:qFormat/>
    <w:rsid w:val="00383D88"/>
    <w:rPr>
      <w:rFonts w:ascii="Arial" w:hAnsi="Arial"/>
      <w:sz w:val="22"/>
      <w:lang w:eastAsia="en-AU"/>
    </w:rPr>
  </w:style>
  <w:style w:type="paragraph" w:customStyle="1" w:styleId="Tablebullet">
    <w:name w:val="&amp;Table bullet"/>
    <w:basedOn w:val="Tabletext"/>
    <w:qFormat/>
    <w:rsid w:val="00383D88"/>
    <w:pPr>
      <w:numPr>
        <w:numId w:val="12"/>
      </w:numPr>
    </w:pPr>
    <w:rPr>
      <w:szCs w:val="22"/>
    </w:rPr>
  </w:style>
  <w:style w:type="paragraph" w:customStyle="1" w:styleId="TableNL">
    <w:name w:val="&amp;Table NL"/>
    <w:basedOn w:val="Tablebullet"/>
    <w:qFormat/>
    <w:rsid w:val="00383D88"/>
    <w:pPr>
      <w:numPr>
        <w:numId w:val="13"/>
      </w:numPr>
    </w:pPr>
    <w:rPr>
      <w:rFonts w:eastAsia="Calibri"/>
      <w:color w:val="000000"/>
    </w:rPr>
  </w:style>
  <w:style w:type="paragraph" w:customStyle="1" w:styleId="Bulletlist2">
    <w:name w:val="&amp;Bullet list 2"/>
    <w:basedOn w:val="Bulletlist1"/>
    <w:qFormat/>
    <w:rsid w:val="00383D88"/>
    <w:pPr>
      <w:numPr>
        <w:numId w:val="14"/>
      </w:numPr>
      <w:autoSpaceDE w:val="0"/>
      <w:autoSpaceDN w:val="0"/>
      <w:adjustRightInd w:val="0"/>
      <w:spacing w:before="120" w:after="120"/>
    </w:pPr>
  </w:style>
  <w:style w:type="paragraph" w:customStyle="1" w:styleId="Reference">
    <w:name w:val="&amp;Reference"/>
    <w:basedOn w:val="Parafo0"/>
    <w:qFormat/>
    <w:rsid w:val="00383D88"/>
    <w:pPr>
      <w:ind w:left="720" w:hanging="720"/>
    </w:pPr>
    <w:rPr>
      <w:rFonts w:eastAsia="Calibri"/>
    </w:rPr>
  </w:style>
  <w:style w:type="paragraph" w:customStyle="1" w:styleId="Caption">
    <w:name w:val="&amp;Caption"/>
    <w:basedOn w:val="Normal"/>
    <w:qFormat/>
    <w:rsid w:val="00383D88"/>
    <w:pPr>
      <w:spacing w:after="120"/>
    </w:pPr>
    <w:rPr>
      <w:i/>
      <w:color w:val="000000"/>
      <w:lang w:val="en-US"/>
    </w:rPr>
  </w:style>
  <w:style w:type="paragraph" w:customStyle="1" w:styleId="Bulletlist3">
    <w:name w:val="&amp;Bullet list 3"/>
    <w:basedOn w:val="Bulletlist2"/>
    <w:qFormat/>
    <w:rsid w:val="00383D88"/>
    <w:pPr>
      <w:numPr>
        <w:numId w:val="10"/>
      </w:numPr>
    </w:pPr>
  </w:style>
  <w:style w:type="paragraph" w:customStyle="1" w:styleId="Dhead0">
    <w:name w:val="&amp;D head"/>
    <w:basedOn w:val="Chead"/>
    <w:qFormat/>
    <w:rsid w:val="00383D88"/>
    <w:rPr>
      <w:b w:val="0"/>
      <w:i/>
    </w:rPr>
  </w:style>
  <w:style w:type="paragraph" w:customStyle="1" w:styleId="Note">
    <w:name w:val="&amp;Note"/>
    <w:basedOn w:val="Normal"/>
    <w:qFormat/>
    <w:rsid w:val="00383D88"/>
    <w:pPr>
      <w:spacing w:before="120" w:after="120"/>
      <w:jc w:val="both"/>
    </w:pPr>
    <w:rPr>
      <w:sz w:val="20"/>
      <w:szCs w:val="20"/>
    </w:rPr>
  </w:style>
  <w:style w:type="paragraph" w:customStyle="1" w:styleId="Numberedlist2">
    <w:name w:val="&amp;Numbered list 2"/>
    <w:basedOn w:val="Numberedlist1"/>
    <w:qFormat/>
    <w:rsid w:val="00383D88"/>
    <w:pPr>
      <w:numPr>
        <w:numId w:val="16"/>
      </w:numPr>
    </w:pPr>
  </w:style>
  <w:style w:type="paragraph" w:customStyle="1" w:styleId="Unnumberedlist1">
    <w:name w:val="&amp;Unnumbered list 1"/>
    <w:basedOn w:val="Numberedlist1"/>
    <w:qFormat/>
    <w:rsid w:val="00383D88"/>
    <w:pPr>
      <w:numPr>
        <w:numId w:val="0"/>
      </w:numPr>
      <w:ind w:left="720" w:hanging="720"/>
    </w:pPr>
    <w:rPr>
      <w:color w:val="000000"/>
    </w:rPr>
  </w:style>
  <w:style w:type="paragraph" w:customStyle="1" w:styleId="Authorname">
    <w:name w:val="&amp;Author name"/>
    <w:basedOn w:val="Parafo0"/>
    <w:rsid w:val="00383D88"/>
    <w:pPr>
      <w:spacing w:before="200" w:after="400"/>
    </w:pPr>
    <w:rPr>
      <w:i/>
    </w:rPr>
  </w:style>
  <w:style w:type="paragraph" w:customStyle="1" w:styleId="Questiontext0">
    <w:name w:val="&amp;Question text"/>
    <w:basedOn w:val="Parafo0"/>
    <w:rsid w:val="00383D88"/>
    <w:pPr>
      <w:spacing w:after="200"/>
    </w:pPr>
    <w:rPr>
      <w:rFonts w:eastAsia="Calibri"/>
      <w:i/>
    </w:rPr>
  </w:style>
  <w:style w:type="paragraph" w:customStyle="1" w:styleId="Unnumberedlist2">
    <w:name w:val="&amp;Unnumbered list 2"/>
    <w:basedOn w:val="Numberedlist2"/>
    <w:qFormat/>
    <w:rsid w:val="00383D88"/>
    <w:pPr>
      <w:numPr>
        <w:numId w:val="0"/>
      </w:numPr>
      <w:ind w:left="680"/>
      <w:jc w:val="both"/>
    </w:pPr>
    <w:rPr>
      <w:color w:val="000000"/>
    </w:rPr>
  </w:style>
  <w:style w:type="paragraph" w:customStyle="1" w:styleId="Poem">
    <w:name w:val="&amp;Poem"/>
    <w:basedOn w:val="Extract1"/>
    <w:qFormat/>
    <w:rsid w:val="00383D88"/>
    <w:pPr>
      <w:jc w:val="both"/>
    </w:pPr>
    <w:rPr>
      <w:i/>
      <w:color w:val="000000"/>
    </w:rPr>
  </w:style>
  <w:style w:type="paragraph" w:customStyle="1" w:styleId="Extractsource">
    <w:name w:val="&amp;Extract source"/>
    <w:basedOn w:val="Extract1"/>
    <w:qFormat/>
    <w:rsid w:val="00383D88"/>
    <w:pPr>
      <w:spacing w:before="120" w:after="100" w:afterAutospacing="1" w:line="480" w:lineRule="auto"/>
      <w:jc w:val="right"/>
    </w:pPr>
    <w:rPr>
      <w:lang w:val="en-US"/>
    </w:rPr>
  </w:style>
  <w:style w:type="paragraph" w:customStyle="1" w:styleId="Boxindent">
    <w:name w:val="&amp;Box indent"/>
    <w:basedOn w:val="Boxfo"/>
    <w:qFormat/>
    <w:rsid w:val="00383D88"/>
    <w:pPr>
      <w:ind w:firstLine="720"/>
    </w:pPr>
  </w:style>
  <w:style w:type="paragraph" w:customStyle="1" w:styleId="Boxbullet">
    <w:name w:val="&amp;Box bullet"/>
    <w:basedOn w:val="Boxfo"/>
    <w:qFormat/>
    <w:rsid w:val="00383D88"/>
    <w:pPr>
      <w:numPr>
        <w:numId w:val="17"/>
      </w:numPr>
    </w:pPr>
  </w:style>
  <w:style w:type="paragraph" w:customStyle="1" w:styleId="BoxNL">
    <w:name w:val="&amp;Box NL"/>
    <w:basedOn w:val="Boxbullet"/>
    <w:qFormat/>
    <w:rsid w:val="00383D88"/>
    <w:pPr>
      <w:numPr>
        <w:numId w:val="18"/>
      </w:numPr>
      <w:spacing w:line="480" w:lineRule="auto"/>
    </w:pPr>
  </w:style>
  <w:style w:type="paragraph" w:customStyle="1" w:styleId="BoxB">
    <w:name w:val="&amp;Box B"/>
    <w:basedOn w:val="BoxA"/>
    <w:qFormat/>
    <w:rsid w:val="00383D88"/>
    <w:pPr>
      <w:spacing w:after="200" w:line="480" w:lineRule="auto"/>
      <w:jc w:val="center"/>
    </w:pPr>
    <w:rPr>
      <w:i/>
      <w:sz w:val="24"/>
    </w:rPr>
  </w:style>
  <w:style w:type="paragraph" w:customStyle="1" w:styleId="Boxchronology">
    <w:name w:val="&amp;Box chronology"/>
    <w:basedOn w:val="Boxfo"/>
    <w:qFormat/>
    <w:rsid w:val="00383D88"/>
    <w:pPr>
      <w:spacing w:after="200" w:line="480" w:lineRule="auto"/>
      <w:ind w:left="1440" w:hanging="1440"/>
    </w:pPr>
  </w:style>
  <w:style w:type="paragraph" w:customStyle="1" w:styleId="answer">
    <w:name w:val="&amp;answer"/>
    <w:basedOn w:val="Parafo0"/>
    <w:qFormat/>
    <w:rsid w:val="00383D88"/>
    <w:pPr>
      <w:ind w:left="720"/>
    </w:pPr>
    <w:rPr>
      <w:color w:val="0000FF"/>
    </w:rPr>
  </w:style>
  <w:style w:type="paragraph" w:customStyle="1" w:styleId="answerindent">
    <w:name w:val="&amp;answer indent"/>
    <w:basedOn w:val="answer"/>
    <w:qFormat/>
    <w:rsid w:val="00383D88"/>
    <w:pPr>
      <w:ind w:firstLine="720"/>
    </w:pPr>
  </w:style>
  <w:style w:type="paragraph" w:customStyle="1" w:styleId="Example">
    <w:name w:val="&amp;Example"/>
    <w:basedOn w:val="Extract1"/>
    <w:qFormat/>
    <w:rsid w:val="00383D88"/>
    <w:pPr>
      <w:shd w:val="clear" w:color="auto" w:fill="C0C0C0"/>
      <w:ind w:left="0"/>
    </w:pPr>
    <w:rPr>
      <w:sz w:val="24"/>
    </w:rPr>
  </w:style>
  <w:style w:type="paragraph" w:customStyle="1" w:styleId="Numberedlist3">
    <w:name w:val="&amp;Numbered list 3"/>
    <w:basedOn w:val="Numberedlist2"/>
    <w:qFormat/>
    <w:rsid w:val="00383D88"/>
    <w:pPr>
      <w:numPr>
        <w:ilvl w:val="2"/>
      </w:numPr>
    </w:pPr>
  </w:style>
  <w:style w:type="paragraph" w:customStyle="1" w:styleId="Extractnumlist">
    <w:name w:val="&amp;Extract num list"/>
    <w:qFormat/>
    <w:rsid w:val="00383D88"/>
    <w:pPr>
      <w:numPr>
        <w:numId w:val="19"/>
      </w:numPr>
      <w:spacing w:line="480" w:lineRule="auto"/>
      <w:contextualSpacing/>
    </w:pPr>
    <w:rPr>
      <w:rFonts w:ascii="Times New Roman" w:eastAsia="Times New Roman" w:hAnsi="Times New Roman" w:cs="Calibri"/>
      <w:sz w:val="22"/>
      <w:szCs w:val="22"/>
      <w:lang w:val="en-AU"/>
    </w:rPr>
  </w:style>
  <w:style w:type="table" w:styleId="ColourfulListAccent1">
    <w:name w:val="Colorful List Accent 1"/>
    <w:basedOn w:val="TableNormal"/>
    <w:uiPriority w:val="72"/>
    <w:semiHidden/>
    <w:unhideWhenUsed/>
    <w:rsid w:val="00383D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yh.com/SubDefault.aspx?p=98" TargetMode="External"/><Relationship Id="rId18" Type="http://schemas.openxmlformats.org/officeDocument/2006/relationships/hyperlink" Target="https://www.esafety.gov.a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aifs.gov.au/cfca/publications/online-safety" TargetMode="External"/><Relationship Id="rId7" Type="http://schemas.openxmlformats.org/officeDocument/2006/relationships/hyperlink" Target="https://guidebook.eif.org.uk/programme/the-good-behaviour-game" TargetMode="External"/><Relationship Id="rId12" Type="http://schemas.openxmlformats.org/officeDocument/2006/relationships/hyperlink" Target="https://bullyingnoway.gov.au/" TargetMode="External"/><Relationship Id="rId17" Type="http://schemas.openxmlformats.org/officeDocument/2006/relationships/hyperlink" Target="https://www.education.gov.au/national-safe-schools-framework-0" TargetMode="External"/><Relationship Id="rId25" Type="http://schemas.openxmlformats.org/officeDocument/2006/relationships/hyperlink" Target="https://greatergood.berkeley.edu/article/item/can_threats_to_humanity_make_us_more_prejudiced?utm_source=Greater+Good+Science+Center&amp;utm_campaign=732e51c7d4-EMAIL_CAMPAIGN_GG_Newsletter_Feb_4_2020&amp;utm_medium=email&amp;utm_term=0_5ae73e326e-732e51c7d4-5090387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eline.org.au/" TargetMode="External"/><Relationship Id="rId20" Type="http://schemas.openxmlformats.org/officeDocument/2006/relationships/hyperlink" Target="https://www.staysmartonline.gov.au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sagepub.com/doi/10.1177/2158244017708818" TargetMode="External"/><Relationship Id="rId24" Type="http://schemas.openxmlformats.org/officeDocument/2006/relationships/hyperlink" Target="https://greatergood.berkeley.edu/article/item/how_to_overcome_your_brains_fixation_on_bad_things?utm_source=Greater+Good+Science+Center&amp;utm_campaign=7e6da0e355-EMAIL_CAMPAIGN_GG_Newsletter_Jan_14_2020&amp;utm_medium=email&amp;utm_term=0_5ae73e326e-7e6da0e355-5090387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oc.sa.gov.au/eo4schools" TargetMode="External"/><Relationship Id="rId23" Type="http://schemas.openxmlformats.org/officeDocument/2006/relationships/hyperlink" Target="https://greatergood.berkeley.edu/podcasts/item/episode_57_why_shared_goals_can_bridge_divides?utm_source=Greater+Good+Science+Center&amp;utm_campaign=3a38e0d014-EMAIL_CAMPAIGN_GG_Newsletter_Jan_16_2020&amp;utm_medium=email&amp;utm_term=0_5ae73e326e-3a38e0d014-5090387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ducation.sa.gov.au/department/research-and-data/wellbeing-engagement-collection" TargetMode="External"/><Relationship Id="rId19" Type="http://schemas.openxmlformats.org/officeDocument/2006/relationships/hyperlink" Target="https://www.ncab.org.au/bullying-advice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tas.gov.au/about-us/projects/child-student-wellbeing/student-wellbeing-survey-2" TargetMode="External"/><Relationship Id="rId14" Type="http://schemas.openxmlformats.org/officeDocument/2006/relationships/hyperlink" Target="https://www.shinesa.org.au/" TargetMode="External"/><Relationship Id="rId22" Type="http://schemas.openxmlformats.org/officeDocument/2006/relationships/hyperlink" Target="http://www.australiancurriculum.edu.au/f-10-curriculum/general-capabilitie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casel.org/about-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an/Desktop/Yeig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Yeigh template.dotx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FItzsimmons</dc:creator>
  <cp:keywords/>
  <dc:description/>
  <cp:lastModifiedBy>Alison Dean</cp:lastModifiedBy>
  <cp:revision>4</cp:revision>
  <cp:lastPrinted>2018-08-15T05:16:00Z</cp:lastPrinted>
  <dcterms:created xsi:type="dcterms:W3CDTF">2020-04-09T01:27:00Z</dcterms:created>
  <dcterms:modified xsi:type="dcterms:W3CDTF">2020-06-24T23:41:00Z</dcterms:modified>
</cp:coreProperties>
</file>